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D30000"/>
          <w:sz w:val="23"/>
          <w:szCs w:val="23"/>
        </w:rPr>
        <w:t>2022 год</w:t>
      </w:r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5" w:history="1"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Перечень научных, научно-технических и научно-практических мероприятий, планируемых к проведению организациями, подчиненными Национальной академии наук Беларуси, в 2022г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6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План проведения научных и научно-технических мероприятий в Республике Беларусь в 2022г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7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Национальный научно-технический портал Республики Беларусь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8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Коллекция мероприятий «Все науки»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9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Открытый каталог научных конференций, выставок и семинаров «Конференции.ru»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10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Бесплатные обучающие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вебинары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"АНТИПЛАГИАТ"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11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План проведения научных конгрессов и конференций Министерства спорта Российской Федерации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в 2022 году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hyperlink r:id="rId12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МЕРОПРИЯТИЯ МОСКОВСКОЙ МЕДИЦИНЫ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3" w:history="1">
        <w:r>
          <w:rPr>
            <w:rStyle w:val="a5"/>
            <w:rFonts w:ascii="Tahoma" w:hAnsi="Tahoma" w:cs="Tahoma"/>
            <w:color w:val="363636"/>
            <w:sz w:val="18"/>
            <w:szCs w:val="18"/>
          </w:rPr>
          <w:t>МЕРОПРИТИЯ январь - июль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4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23 августа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Республиканская научно-практическая конференция с международным участием «Актуальные проблемы респираторной медицины» </w:t>
        </w:r>
        <w:proofErr w:type="spellStart"/>
      </w:hyperlink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омель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ГГМУ</w:t>
      </w:r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5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14-15/09/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 МЕЖДУНАРОДНАЯ НАУЧНО-ПРАКТИЧЕСКАЯ КОНФЕРЕНЦИЯ С ТРАНСЛЯЦИЕЙ В ИНТЕРНЕТ СОВРЕМЕННЫЕ АСПЕКТЫ ИНФЕКЦИОННЫХ БОЛЕЗНЕЙ И МИКРОБИОЛОГИИ -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.Г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омель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, ГГМУ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6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16 сентября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Республиканская научно-практическая конференция «Актуальные вопросы диагностики и лечения заболеваний внутренних органов. Фокус на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коморбидность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в период пандемии инфекции COVID-19» </w:t>
        </w:r>
        <w:proofErr w:type="spellStart"/>
      </w:hyperlink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омель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ГГМУ</w:t>
      </w:r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7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16-17.09.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 "Всемирные студенческие игры: история, современность и тенденции развития" Красноярск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8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22-23.09.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- Х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I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Международная научно-практическая конференция «Формы и методы социальной работы в различных сферах жизнедеятельности, посвященной 60-летию Восточно-Сибирского государственного университета технологий и управления" г. Улан-Удэ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9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22–24.09</w:t>
        </w:r>
      </w:hyperlink>
      <w:r>
        <w:rPr>
          <w:rFonts w:ascii="Arial" w:hAnsi="Arial" w:cs="Arial"/>
          <w:color w:val="000000"/>
          <w:sz w:val="19"/>
          <w:szCs w:val="19"/>
        </w:rPr>
        <w:t> </w:t>
      </w:r>
      <w:hyperlink r:id="rId20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VI МЕЖДУНАРОДНАЯ ВЫСТАВКА-ПРОДАЖА БАД И ЗДОРОВОГО ПИТАНИЯ - Москва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1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28-30.09- X МЕЖДУНАРОДНЫЙ ФОРУМ «РОССИЯ – СПОРТИВНАЯ ДЕРЖАВА» (Кемерово, РФ)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2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7 октября  - Фундаментальные и прикладные науки - медицине (Минск)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3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13-15.10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 - МЕЖДУНАРОДНЫЙ НАУЧНЫЙ КОНГРЕСС «ЦЕННОСТИ, ТРАДИЦИИ И НОВАЦИИ СОВРЕМЕННОГО СПОРТА» (БГУФК)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4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17-18.10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</w:t>
        </w:r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 xml:space="preserve">XIV Международный симпозиум по спортивной медицине и </w:t>
        </w:r>
        <w:proofErr w:type="spellStart"/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реабилитологии</w:t>
        </w:r>
        <w:proofErr w:type="spellEnd"/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 xml:space="preserve"> под эгидой Первого МГМУ им. И.М. Сеченова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октября 2022 г. (бесплатная публикация), Уфа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5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Всероссийская научно-практическая конференция (с международным участием) «Настоящее и будущее компьютерного спорта. Актуальные вопросы развития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киберспорта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в России»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октября 2022 г., Нижневартовск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6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XII Всероссийская научно-практическая конференция «Перспективные направления в области физической культуры, спорта и туризма»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октября 2022 г. (бесплатная публикация), Минск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7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II Международная научно-практическая конференция «Интеллектуальная собственность в современном мире: вызовы времени и перспективы развития»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28-29 октября 2022 г. (бесплатная публикация), Казань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8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II Всероссийская научно-практическая конференция с международным участием «Состояние, проблемы и пути совершенствования спортивной и оздоровительной тренировки в гимнастике, танцевальном спорте и фитнесе»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9" w:history="1">
        <w:r>
          <w:rPr>
            <w:rStyle w:val="a5"/>
            <w:rFonts w:ascii="Arial" w:hAnsi="Arial" w:cs="Arial"/>
            <w:b/>
            <w:bCs/>
            <w:color w:val="003973"/>
            <w:sz w:val="19"/>
            <w:szCs w:val="19"/>
          </w:rPr>
          <w:t>28 ОКТЯБРЯ</w:t>
        </w:r>
      </w:hyperlink>
      <w:hyperlink r:id="rId30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МЕЖДУНАРОДНАЯ НАУЧНАЯ КОНФЕРЕНЦИЯ «ФИЗИКО-ХИМИЧЕСКАЯ БИОЛОГИЯ КАК ОСНОВА СОВРЕМЕННОЙ МЕДИЦИНЫ» МИНСК, БЕЛАРУСЬ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lastRenderedPageBreak/>
        <w:t>01-02.11.2022</w:t>
      </w:r>
      <w:r>
        <w:rPr>
          <w:rFonts w:ascii="Arial" w:hAnsi="Arial" w:cs="Arial"/>
          <w:color w:val="000000"/>
          <w:sz w:val="19"/>
          <w:szCs w:val="19"/>
        </w:rPr>
        <w:t> Всероссийская научно-практическая конференция молодых ученых, аспирантов, магистрантов, соискателей и студентов "ПРОБЛЕМЫ СОВЕРШЕНСТВОВАНИЯ ФИЗИЧЕСКОЙ КУЛЬТУРЫ, СПОРТА И ОЛИМПИЗМА"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1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5-6 ноября 2022 г., Ташкент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2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Международная научно-практическая конференция «Образование, воспитание и применение инновационных технологий в области физического воспитания и спорта: проблемы и пути решения»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33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10 ноября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 Республиканская научно-практическая конференция с международным участием «Актуальные проблемы медицины»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гомгму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. 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>10-11.11. </w:t>
      </w:r>
      <w:r>
        <w:rPr>
          <w:rFonts w:ascii="Arial" w:hAnsi="Arial" w:cs="Arial"/>
          <w:color w:val="000000"/>
          <w:sz w:val="19"/>
          <w:szCs w:val="19"/>
        </w:rPr>
        <w:t>Всероссийская научно-практическая конференция с международным участием, посвященная 45-летию факультета физической культуры «Современные технологии в физическом воспитании и спорте»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4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15-17 ноября 2022 г. (бесплатная публикация), Минск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5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Международный научно-практический семинар «Сохранение нематериального культурного наследия стран СНГ в контексте глобальных вызовов»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 ноября 2022 г. (бесплатная публикация),  Брест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6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X Республиканская студенческая научно-практическая конференция «Физическая культура в жизни студента»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17-18 ноября 2022 г. (бесплатная публикация), Москва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7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IX Всероссийская научно-практическая конференция с международным участием «Олимпийское движение, физическая культура и спорт в современном обществе»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>17.11. 2022  </w:t>
      </w:r>
      <w:r>
        <w:rPr>
          <w:rFonts w:ascii="Arial" w:hAnsi="Arial" w:cs="Arial"/>
          <w:color w:val="000000"/>
          <w:sz w:val="19"/>
          <w:szCs w:val="19"/>
        </w:rPr>
        <w:t xml:space="preserve">XVI Международная научно-практическая конференция «ФИЗИЧЕСКАЯ КУЛЬТУРА, ЗДРАВООХРАНЕНИЕ И ОБРАЗОВАНИЕ», посвященная памяти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В.С.Пирусского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hyperlink r:id="rId38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>17-18.11. 2022 </w:t>
      </w:r>
      <w:r>
        <w:rPr>
          <w:rFonts w:ascii="Arial" w:hAnsi="Arial" w:cs="Arial"/>
          <w:color w:val="000000"/>
          <w:sz w:val="19"/>
          <w:szCs w:val="19"/>
        </w:rPr>
        <w:t>V международная заочная студенческая научно-практическая конференция «Студенческая наука: физическая культура и спорт»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39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18.11. 2022 г. </w:t>
      </w:r>
      <w:r>
        <w:rPr>
          <w:rFonts w:ascii="Arial" w:hAnsi="Arial" w:cs="Arial"/>
          <w:color w:val="000000"/>
          <w:sz w:val="19"/>
          <w:szCs w:val="19"/>
        </w:rPr>
        <w:t xml:space="preserve">Всероссийская научно-практическая конференция с международным участием «Физиологические и биохимические основы и педагогические технологии адаптации к разным по величине физическим нагрузкам», посвященной памяти доктора биологических наук, профессора А.С.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Чинкина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hyperlink r:id="rId40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21-23.11. </w:t>
      </w:r>
      <w:r>
        <w:rPr>
          <w:rStyle w:val="a6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X Всероссийская научно-практическая конференция «ВОПРОСЫ ФУНКЦИОНАЛЬНОЙ ПОДГОТОВКИ В СПОРТЕ ВЫСШИХ ДОСТИЖЕНИЙ»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1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24 ноября (бесплатная публикация), Ульяновск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2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VI Всероссийская научно-практическая конференция с международным участием «Современные проблемы физического воспитания, спорта и туризма, безопасности жизнедеятельности в системе образования»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24-25 ноября (бесплатная публикация), Москва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3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Х Всероссийская научно-практическая конференция с международным участием «Биомеханика двигательных действий и биомеханический контроль в спорте»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24-25 ноября (бесплатная публикация), Красноярск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4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Региональная научно-практическая конференция с международным участием «Перспективы развития адаптивной физической культуры и спорта: от стратегии к практике»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45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24-25.11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 Международная научно-практическая конференция «Здоровье и окружающая среда», посвященная 95-летию республиканского унитарного предприятия «Научно-практический центр гигиены»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46" w:history="1">
        <w:r>
          <w:rPr>
            <w:rStyle w:val="a5"/>
            <w:rFonts w:ascii="Arial" w:hAnsi="Arial" w:cs="Arial"/>
            <w:color w:val="003973"/>
            <w:sz w:val="19"/>
            <w:szCs w:val="19"/>
            <w:shd w:val="clear" w:color="auto" w:fill="F9F9F9"/>
          </w:rPr>
          <w:t>29 ноября 2022 г ВЕБИНАР LIDERMED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  <w:shd w:val="clear" w:color="auto" w:fill="F9F9F9"/>
          </w:rPr>
          <w:t xml:space="preserve"> И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  <w:shd w:val="clear" w:color="auto" w:fill="F9F9F9"/>
          </w:rPr>
          <w:t xml:space="preserve"> MAD-UP "ТРЕНИНГ ПО ОГРАНИЧЕНИЮ КРОВОТОКА (BFR): НАУЧНЫЕ ДОКАЗАТЕЛЬСТВА И ПРАКТИКА В РЕАБИЛИТАЦИИ ПОСЛЕ СПОРТИВНЫХ ТРАВМ И ВОЗВРАЩЕНИЕ К ИГРЕ"</w:t>
        </w:r>
      </w:hyperlink>
      <w:r>
        <w:rPr>
          <w:rStyle w:val="a4"/>
          <w:rFonts w:ascii="Arial" w:hAnsi="Arial" w:cs="Arial"/>
          <w:color w:val="000000"/>
          <w:sz w:val="19"/>
          <w:szCs w:val="19"/>
        </w:rPr>
        <w:t>30.11-1.12.</w:t>
      </w:r>
      <w:r>
        <w:rPr>
          <w:rStyle w:val="a6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Всероссийская научно-практическая конференция с международным участием «Фундаментальные и прикладные гуманитарные исследования в сфере физической культуры, спорта и олимпизма: традиции и инновации», посвященной 90-летию кафедры Истории цивилизации, физической культуры и спорта, философии и социологии и 30-летию Центральной олимпийской академии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7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1-4.12</w:t>
      </w:r>
      <w:r>
        <w:rPr>
          <w:rFonts w:ascii="Arial" w:hAnsi="Arial" w:cs="Arial"/>
          <w:color w:val="000000"/>
          <w:sz w:val="19"/>
          <w:szCs w:val="19"/>
        </w:rPr>
        <w:t> (точные даты пока не определены) VI Всероссийская с международным участием научно-практическая конференция "День спортивной информатики"  пройдет в очном формате в Москве </w:t>
      </w:r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2-3.12.</w:t>
      </w:r>
      <w:r>
        <w:rPr>
          <w:rStyle w:val="a6"/>
          <w:rFonts w:ascii="Arial" w:hAnsi="Arial" w:cs="Arial"/>
          <w:color w:val="000000"/>
          <w:sz w:val="19"/>
          <w:szCs w:val="19"/>
        </w:rPr>
        <w:t>   </w:t>
      </w:r>
      <w:r>
        <w:rPr>
          <w:rFonts w:ascii="Arial" w:hAnsi="Arial" w:cs="Arial"/>
          <w:color w:val="000000"/>
          <w:sz w:val="19"/>
          <w:szCs w:val="19"/>
        </w:rPr>
        <w:t>XII  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8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13-14 декабря, Могилев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9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Международная научно-практическая конференция «Физическая культура, спорт, здоровый образ жизни в XXI веке»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 декабря (бесплатная публикация), Челябинск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0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Международная научно-практическая (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on-line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) конференция молодых ученых «Проблемы и перспективы физиологического сопровождения тренировочного процесса»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15.12. </w:t>
      </w:r>
      <w:r>
        <w:rPr>
          <w:rStyle w:val="a4"/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Международная научно-практическая он-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лайн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конференция молодых ученых «ПРОБЛЕМЫ И ПЕРСПЕКТИВЫ ФИЗИОЛОГИЧЕСКОГО СОПРОВОЖДЕНИЯ ТРЕНИРОВОЧНОГО И ФИЗКУЛЬТУРНО-ОЗДОРОВИТЕЛЬНОГО ПРОЦЕССА»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1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Информационное сообщение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52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15–16 декабря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 - МЕЖДУНАРОДНЫЙ НАУЧНЫЙ КОНГРЕСС «СПОРТИВНАЯ ТРАВМА: ПРОФИЛАКТИКА, ЛЕЧЕНИЕ, ВОССТАНОВЛЕНИЕ» </w:t>
        </w:r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РНПЦ спорта</w:t>
        </w:r>
      </w:hyperlink>
    </w:p>
    <w:p w:rsidR="003827B4" w:rsidRDefault="003827B4" w:rsidP="003827B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53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>16 декабря - VI Всероссийская научно-практическая конференция «ДЕНЬ СПОРТИВНОЙ ИНФОРМАТИКИ»</w:t>
        </w:r>
      </w:hyperlink>
    </w:p>
    <w:p w:rsidR="00DD1817" w:rsidRDefault="003827B4">
      <w:bookmarkStart w:id="0" w:name="_GoBack"/>
      <w:bookmarkEnd w:id="0"/>
    </w:p>
    <w:sectPr w:rsidR="00D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4"/>
    <w:rsid w:val="003827B4"/>
    <w:rsid w:val="00EF7C2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B4"/>
    <w:rPr>
      <w:b/>
      <w:bCs/>
    </w:rPr>
  </w:style>
  <w:style w:type="character" w:styleId="a5">
    <w:name w:val="Hyperlink"/>
    <w:basedOn w:val="a0"/>
    <w:uiPriority w:val="99"/>
    <w:semiHidden/>
    <w:unhideWhenUsed/>
    <w:rsid w:val="003827B4"/>
    <w:rPr>
      <w:color w:val="0000FF"/>
      <w:u w:val="single"/>
    </w:rPr>
  </w:style>
  <w:style w:type="character" w:styleId="a6">
    <w:name w:val="Emphasis"/>
    <w:basedOn w:val="a0"/>
    <w:uiPriority w:val="20"/>
    <w:qFormat/>
    <w:rsid w:val="003827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B4"/>
    <w:rPr>
      <w:b/>
      <w:bCs/>
    </w:rPr>
  </w:style>
  <w:style w:type="character" w:styleId="a5">
    <w:name w:val="Hyperlink"/>
    <w:basedOn w:val="a0"/>
    <w:uiPriority w:val="99"/>
    <w:semiHidden/>
    <w:unhideWhenUsed/>
    <w:rsid w:val="003827B4"/>
    <w:rPr>
      <w:color w:val="0000FF"/>
      <w:u w:val="single"/>
    </w:rPr>
  </w:style>
  <w:style w:type="character" w:styleId="a6">
    <w:name w:val="Emphasis"/>
    <w:basedOn w:val="a0"/>
    <w:uiPriority w:val="20"/>
    <w:qFormat/>
    <w:rsid w:val="00382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sport.by/sites/default/files/custom/01-07_2022_meropriyatiya.pdf" TargetMode="External"/><Relationship Id="rId18" Type="http://schemas.openxmlformats.org/officeDocument/2006/relationships/hyperlink" Target="https://medsport.by/hi-mezhdunarodnaya-nauchno-prakticheskaya-konferenciya-formy-i-metody-socialnoy-raboty-v-razlichnyh" TargetMode="External"/><Relationship Id="rId26" Type="http://schemas.openxmlformats.org/officeDocument/2006/relationships/hyperlink" Target="http://konference.nvsu.ru/konf/381" TargetMode="External"/><Relationship Id="rId39" Type="http://schemas.openxmlformats.org/officeDocument/2006/relationships/hyperlink" Target="https://www.brsu.by/sites/default/files/sport/doneck_noyabr_2022.pdf" TargetMode="External"/><Relationship Id="rId21" Type="http://schemas.openxmlformats.org/officeDocument/2006/relationships/hyperlink" Target="https://medsport.by/28-30-sentyabrya-x-mezhdunarodnyy-forum-rossiya-sportivnaya-derzhava-kemerovo-rf" TargetMode="External"/><Relationship Id="rId34" Type="http://schemas.openxmlformats.org/officeDocument/2006/relationships/hyperlink" Target="https://www.brsu.by/sites/default/files/sport/informatsionnoe_pismo_ffk.pdf" TargetMode="External"/><Relationship Id="rId42" Type="http://schemas.openxmlformats.org/officeDocument/2006/relationships/hyperlink" Target="https://www.sportedu.by/wp-content/uploads/2018/02/UlGPU_24_11_2022.pdf" TargetMode="External"/><Relationship Id="rId47" Type="http://schemas.openxmlformats.org/officeDocument/2006/relationships/hyperlink" Target="https://www.brsu.by/sites/default/files/sport/informatsionnoe_pismo_90_let_kafedry_itsfkisfis-1.pdf" TargetMode="External"/><Relationship Id="rId50" Type="http://schemas.openxmlformats.org/officeDocument/2006/relationships/hyperlink" Target="https://www.sportedu.by/wp-content/uploads/2018/02/UralGUFK-22.12.2022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cienceportal.org.by/actions/" TargetMode="External"/><Relationship Id="rId12" Type="http://schemas.openxmlformats.org/officeDocument/2006/relationships/hyperlink" Target="https://events.niioz.ru./" TargetMode="External"/><Relationship Id="rId17" Type="http://schemas.openxmlformats.org/officeDocument/2006/relationships/hyperlink" Target="https://medsport.by/16-17092022-vsemirnye-studencheskie-igry-istoriya-sovremennost-i-tendencii-razvitiya" TargetMode="External"/><Relationship Id="rId25" Type="http://schemas.openxmlformats.org/officeDocument/2006/relationships/hyperlink" Target="https://www.sportedu.by/wp-content/uploads/2018/02/Ufa-20.10.2022-2.pdf" TargetMode="External"/><Relationship Id="rId33" Type="http://schemas.openxmlformats.org/officeDocument/2006/relationships/hyperlink" Target="https://medsport.by/10-noyabrya-2022-goda-respublikanskaya-nauchno-prakticheskaya-konferenciya-s-mezhdunarodnym" TargetMode="External"/><Relationship Id="rId38" Type="http://schemas.openxmlformats.org/officeDocument/2006/relationships/hyperlink" Target="https://www.brsu.by/sites/default/files/sport/konf_pirusskyi_tomsk_2022.pdf" TargetMode="External"/><Relationship Id="rId46" Type="http://schemas.openxmlformats.org/officeDocument/2006/relationships/hyperlink" Target="https://medsport.by/29-noyabrya-2022-g-vebinare-lidermed-i-mad-trening-po-ogranicheniyu-krovotoka-bfr-nauchny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ianorma.by/ru/meropriyatiya/16092022" TargetMode="External"/><Relationship Id="rId20" Type="http://schemas.openxmlformats.org/officeDocument/2006/relationships/hyperlink" Target="https://baa-expo.ru/?utm_source=timepad&amp;utm_medium=email&amp;utm_campaign=rassylka_200922" TargetMode="External"/><Relationship Id="rId29" Type="http://schemas.openxmlformats.org/officeDocument/2006/relationships/hyperlink" Target="https://medsport.by/mezhdunarodnaya-nauchnaya-konferenciya-fiziko-himicheskaya-biologiya-kak-osnova-sovremennoy-mediciny" TargetMode="External"/><Relationship Id="rId41" Type="http://schemas.openxmlformats.org/officeDocument/2006/relationships/hyperlink" Target="https://www.brsu.by/sites/default/files/sport/sibgufk_21-23_nov_2022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portedu.by/wp-content/uploads/2018/02/plan-konferencij-2022-.pdf" TargetMode="External"/><Relationship Id="rId11" Type="http://schemas.openxmlformats.org/officeDocument/2006/relationships/hyperlink" Target="https://medsport.by/sites/default/files/custom/plan_provedeniya_nauchnyh_kongressov_i_konferenciy_ministerstva_sporta_ros.docx" TargetMode="External"/><Relationship Id="rId24" Type="http://schemas.openxmlformats.org/officeDocument/2006/relationships/hyperlink" Target="https://medsport.by/17-18-oktyabrya-2022-goda-sostoitsya-xiv-mezhdunarodnyy-simpozium-po-sportivnoy-medicine-i" TargetMode="External"/><Relationship Id="rId32" Type="http://schemas.openxmlformats.org/officeDocument/2006/relationships/hyperlink" Target="https://www.sportedu.by/wp-content/uploads/2018/02/Informacionnoe-pismo-UzGU-11.2022.pdf" TargetMode="External"/><Relationship Id="rId37" Type="http://schemas.openxmlformats.org/officeDocument/2006/relationships/hyperlink" Target="https://mgafk.ru/sobytiya/17.11.2022/ix_vserossiyskaya_nauchno-prakticheskaya_konferentsiya_olimpiyskoe_dvigenie_fizicheskaya_kultura_i_sport_v_sovremennom_obshchestve_17-18_noyabrya_" TargetMode="External"/><Relationship Id="rId40" Type="http://schemas.openxmlformats.org/officeDocument/2006/relationships/hyperlink" Target="https://www.brsu.by/sites/default/files/sport/adapt_k_fiznagruzkam_kazan_noyab_2022_infpismo-1_0.pdf" TargetMode="External"/><Relationship Id="rId45" Type="http://schemas.openxmlformats.org/officeDocument/2006/relationships/hyperlink" Target="https://medsport.by/mezhdunarodnaya-nauchno-prakticheskaya-konferenciya-zdorove-i-okruzhayushchaya-sreda" TargetMode="External"/><Relationship Id="rId53" Type="http://schemas.openxmlformats.org/officeDocument/2006/relationships/hyperlink" Target="https://medsport.by/16-dekabrya-vi-vserossiyskaya-nauchno-prakticheskaya-konferenciya-den-sportivnoy-informatiki-moskva" TargetMode="External"/><Relationship Id="rId5" Type="http://schemas.openxmlformats.org/officeDocument/2006/relationships/hyperlink" Target="https://nasb.gov.by/rus/actions/respublikanskie-meropriyatiya/" TargetMode="External"/><Relationship Id="rId15" Type="http://schemas.openxmlformats.org/officeDocument/2006/relationships/hyperlink" Target="https://medianorma.by/ru/meropriyatiya/idm" TargetMode="External"/><Relationship Id="rId23" Type="http://schemas.openxmlformats.org/officeDocument/2006/relationships/hyperlink" Target="https://medsport.by/13-15-oktyabrya-2022-g-mezhdunarodnyy-nauchnyy-kongress-cennosti-tradicii-i-novacii-sovremennogo" TargetMode="External"/><Relationship Id="rId28" Type="http://schemas.openxmlformats.org/officeDocument/2006/relationships/hyperlink" Target="https://www.sportacadem.ru/files/NAUKA/files_nauka/2022/pgufksit_mezhd_konf_gimnastika_28_10_22.pdf" TargetMode="External"/><Relationship Id="rId36" Type="http://schemas.openxmlformats.org/officeDocument/2006/relationships/hyperlink" Target="https://www.brsu.by/sites/default/files/sport/informatsionnoe_soobschenie_konferentsiya_17.11.2022._g._brest_0.pdf" TargetMode="External"/><Relationship Id="rId49" Type="http://schemas.openxmlformats.org/officeDocument/2006/relationships/hyperlink" Target="https://www.sportedu.by/wp-content/uploads/2018/02/MGU-Kuleshova-12.2022.pdf" TargetMode="External"/><Relationship Id="rId10" Type="http://schemas.openxmlformats.org/officeDocument/2006/relationships/hyperlink" Target="https://www.antiplagiat.ru/training/" TargetMode="External"/><Relationship Id="rId19" Type="http://schemas.openxmlformats.org/officeDocument/2006/relationships/hyperlink" Target="https://baa-expo.ru/?utm_source=timepad&amp;utm_medium=email&amp;utm_campaign=rassylka_200922" TargetMode="External"/><Relationship Id="rId31" Type="http://schemas.openxmlformats.org/officeDocument/2006/relationships/hyperlink" Target="https://www.brsu.by/sites/default/files/sport/informatsionnoe_pismo-3.pdf" TargetMode="External"/><Relationship Id="rId44" Type="http://schemas.openxmlformats.org/officeDocument/2006/relationships/hyperlink" Target="https://www.sportedu.by/wp-content/uploads/2018/02/Krasnoyarsk-11.2022.pdf" TargetMode="External"/><Relationship Id="rId52" Type="http://schemas.openxmlformats.org/officeDocument/2006/relationships/hyperlink" Target="https://medsport.by/mezhdunarodnyy-nauchnyy-kongress-sportivnaya-travma-profilaktika-lechenie-vosstanov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" TargetMode="External"/><Relationship Id="rId14" Type="http://schemas.openxmlformats.org/officeDocument/2006/relationships/hyperlink" Target="https://medianorma.by/ru/meropriyatiya/23082022" TargetMode="External"/><Relationship Id="rId22" Type="http://schemas.openxmlformats.org/officeDocument/2006/relationships/hyperlink" Target="https://medsport.by/7-oktyabrya-2022-goda-fundamentalnye-i-prikladnye-nauki-medicine-minsk" TargetMode="External"/><Relationship Id="rId27" Type="http://schemas.openxmlformats.org/officeDocument/2006/relationships/hyperlink" Target="https://www.ncip.by/o-centre/novosti/sobytiya/ii-mezhdunarodnaya-nauchno-prakticheskaya-konferentsiya/" TargetMode="External"/><Relationship Id="rId30" Type="http://schemas.openxmlformats.org/officeDocument/2006/relationships/hyperlink" Target="https://medsport.by/mezhdunarodnaya-nauchnaya-konferenciya-fiziko-himicheskaya-biologiya-kak-osnova-sovremennoy-mediciny" TargetMode="External"/><Relationship Id="rId35" Type="http://schemas.openxmlformats.org/officeDocument/2006/relationships/hyperlink" Target="https://bdam.by/wp-content/uploads/2022/08/%D0%98%D0%BD%D1%84%D0%BE%D1%80%D0%BC%D0%B0%D1%86%D0%B8%D0%BE%D0%BD%D0%BD%D0%BE%D0%B5-%D0%BF%D0%B8%D1%81%D1%8C%D0%BC%D0%BE-%D0%9C%D0%B8%D0%BD%D0%B8%D1%81%D1%82%D0%B5%D1%80%D1%81%D1%82%D0%B2%D0%B0-%D0%BA%D1%83%D0%BB%D1%8C%D1%82%D1%83%D1%80%D1%8B.pdf" TargetMode="External"/><Relationship Id="rId43" Type="http://schemas.openxmlformats.org/officeDocument/2006/relationships/hyperlink" Target="https://mgafk.ru/sobytiya/24.11.2022/h_vserossiyskaya_nauchno-prakticheskaya_konferentsiya_s_megdunarodnim_uchastiem_biomehanika_dvigatelnih_deystviy_i_biomehanicheskiy_kontrol_v_sporte_25-25_noyabrya_" TargetMode="External"/><Relationship Id="rId48" Type="http://schemas.openxmlformats.org/officeDocument/2006/relationships/hyperlink" Target="https://www.brsu.by/sites/default/files/sport/kubanskij_gufksit_resursy_2022.pdf" TargetMode="External"/><Relationship Id="rId8" Type="http://schemas.openxmlformats.org/officeDocument/2006/relationships/hyperlink" Target="http://vsenauki.ru/" TargetMode="External"/><Relationship Id="rId51" Type="http://schemas.openxmlformats.org/officeDocument/2006/relationships/hyperlink" Target="https://www.brsu.by/sites/default/files/sport/uralgufk-22.12.2022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2022-12-28T10:40:00Z</dcterms:created>
  <dcterms:modified xsi:type="dcterms:W3CDTF">2022-12-28T10:40:00Z</dcterms:modified>
</cp:coreProperties>
</file>