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98" w:rsidRPr="0002144F" w:rsidRDefault="00FE5998" w:rsidP="00680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color w:val="FF0000"/>
          <w:sz w:val="34"/>
          <w:szCs w:val="34"/>
        </w:rPr>
      </w:pPr>
      <w:bookmarkStart w:id="0" w:name="_GoBack"/>
      <w:bookmarkEnd w:id="0"/>
      <w:r w:rsidRPr="0002144F">
        <w:rPr>
          <w:rFonts w:ascii="Times New Roman" w:hAnsi="Times New Roman"/>
          <w:b/>
          <w:i/>
          <w:color w:val="FF0000"/>
          <w:sz w:val="34"/>
          <w:szCs w:val="34"/>
        </w:rPr>
        <w:t>Требования к содержанию разделов отчета</w:t>
      </w:r>
      <w:r w:rsidR="0002144F" w:rsidRPr="0002144F">
        <w:rPr>
          <w:rFonts w:ascii="Times New Roman" w:hAnsi="Times New Roman"/>
          <w:b/>
          <w:i/>
          <w:color w:val="FF0000"/>
          <w:sz w:val="34"/>
          <w:szCs w:val="34"/>
        </w:rPr>
        <w:t>!!!</w:t>
      </w:r>
    </w:p>
    <w:p w:rsidR="00FE5998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</w:rPr>
      </w:pPr>
    </w:p>
    <w:p w:rsidR="00FE5998" w:rsidRPr="006809A4" w:rsidRDefault="00FE5998" w:rsidP="00680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6809A4">
        <w:rPr>
          <w:rFonts w:ascii="Times New Roman" w:hAnsi="Times New Roman"/>
          <w:b/>
          <w:sz w:val="26"/>
          <w:szCs w:val="26"/>
        </w:rPr>
        <w:t>Характеристика места работы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09A4">
        <w:rPr>
          <w:rFonts w:ascii="Times New Roman" w:hAnsi="Times New Roman"/>
          <w:sz w:val="26"/>
          <w:szCs w:val="26"/>
        </w:rPr>
        <w:t>В данном разделе отчета необходимо кратко и сдержанно привести сведения о своем учреждении: обслуживаемый контингент, основные задачи, штатная структура, материально-техническая база, характеристика своего непосредственного места рабочего места, режим (график) работы.</w:t>
      </w:r>
      <w:proofErr w:type="gramEnd"/>
      <w:r w:rsidRPr="006809A4">
        <w:rPr>
          <w:rFonts w:ascii="Times New Roman" w:hAnsi="Times New Roman"/>
          <w:sz w:val="26"/>
          <w:szCs w:val="26"/>
        </w:rPr>
        <w:t xml:space="preserve"> Внимание акцентировать на особенностях структурного подразделения, специфике работы. 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6809A4">
        <w:rPr>
          <w:rFonts w:ascii="Times New Roman" w:hAnsi="Times New Roman"/>
          <w:b/>
          <w:sz w:val="26"/>
          <w:szCs w:val="26"/>
        </w:rPr>
        <w:t xml:space="preserve"> </w:t>
      </w:r>
    </w:p>
    <w:p w:rsidR="00FE5998" w:rsidRPr="006809A4" w:rsidRDefault="00FE5998" w:rsidP="00680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6809A4">
        <w:rPr>
          <w:rFonts w:ascii="Times New Roman" w:hAnsi="Times New Roman"/>
          <w:b/>
          <w:sz w:val="26"/>
          <w:szCs w:val="26"/>
        </w:rPr>
        <w:t>Анализ результатов профессиональной деятельности</w:t>
      </w:r>
    </w:p>
    <w:p w:rsidR="00FE5998" w:rsidRPr="006809A4" w:rsidRDefault="00FE5998" w:rsidP="00680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b/>
          <w:i/>
          <w:sz w:val="26"/>
          <w:szCs w:val="26"/>
        </w:rPr>
        <w:t>Теоретические знания и практические навыки:</w:t>
      </w:r>
      <w:r w:rsidRPr="006809A4">
        <w:rPr>
          <w:rFonts w:ascii="Times New Roman" w:hAnsi="Times New Roman"/>
          <w:b/>
          <w:sz w:val="26"/>
          <w:szCs w:val="26"/>
        </w:rPr>
        <w:t xml:space="preserve"> </w:t>
      </w:r>
      <w:r w:rsidRPr="006809A4">
        <w:rPr>
          <w:rFonts w:ascii="Times New Roman" w:hAnsi="Times New Roman"/>
          <w:sz w:val="26"/>
          <w:szCs w:val="26"/>
        </w:rPr>
        <w:t>знание и использование в работе</w:t>
      </w:r>
      <w:r w:rsidRPr="006809A4">
        <w:rPr>
          <w:rFonts w:ascii="Times New Roman" w:hAnsi="Times New Roman"/>
          <w:b/>
          <w:sz w:val="26"/>
          <w:szCs w:val="26"/>
        </w:rPr>
        <w:t xml:space="preserve"> </w:t>
      </w:r>
      <w:r w:rsidRPr="006809A4">
        <w:rPr>
          <w:rFonts w:ascii="Times New Roman" w:hAnsi="Times New Roman"/>
          <w:sz w:val="26"/>
          <w:szCs w:val="26"/>
        </w:rPr>
        <w:t xml:space="preserve">нормативных  документов, определяющих деятельность врача-специалиста по специальности, по которой присваивается квалификационная категория; 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sz w:val="26"/>
          <w:szCs w:val="26"/>
        </w:rPr>
        <w:t>владение конкретными видами лечебны</w:t>
      </w:r>
      <w:r w:rsidR="006809A4">
        <w:rPr>
          <w:rFonts w:ascii="Times New Roman" w:hAnsi="Times New Roman"/>
          <w:sz w:val="26"/>
          <w:szCs w:val="26"/>
        </w:rPr>
        <w:t xml:space="preserve">х и диагностических процедур, </w:t>
      </w:r>
      <w:r w:rsidRPr="006809A4">
        <w:rPr>
          <w:rFonts w:ascii="Times New Roman" w:hAnsi="Times New Roman"/>
          <w:sz w:val="26"/>
          <w:szCs w:val="26"/>
        </w:rPr>
        <w:t xml:space="preserve">манипуляций; 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sz w:val="26"/>
          <w:szCs w:val="26"/>
        </w:rPr>
        <w:t>виды работ по обеспечению выполнения функциональных обязанностей.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sz w:val="26"/>
          <w:szCs w:val="26"/>
        </w:rPr>
        <w:t>ведение медицинской документации;</w:t>
      </w:r>
    </w:p>
    <w:p w:rsidR="00FE5998" w:rsidRPr="006809A4" w:rsidRDefault="00FE5998" w:rsidP="00680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b/>
          <w:i/>
          <w:sz w:val="26"/>
          <w:szCs w:val="26"/>
        </w:rPr>
        <w:t>Характеристика обслуживаемого контингента:</w:t>
      </w:r>
      <w:r w:rsidRPr="006809A4">
        <w:rPr>
          <w:rFonts w:ascii="Times New Roman" w:hAnsi="Times New Roman"/>
          <w:b/>
          <w:sz w:val="26"/>
          <w:szCs w:val="26"/>
        </w:rPr>
        <w:t xml:space="preserve"> </w:t>
      </w:r>
      <w:r w:rsidRPr="006809A4">
        <w:rPr>
          <w:rFonts w:ascii="Times New Roman" w:hAnsi="Times New Roman"/>
          <w:sz w:val="26"/>
          <w:szCs w:val="26"/>
        </w:rPr>
        <w:t>показать структуру обслуживаемого контингента по возрасту, полу, по группам. Анализ контингента (в динамике за три (два) года).</w:t>
      </w:r>
    </w:p>
    <w:p w:rsidR="00FE5998" w:rsidRPr="006809A4" w:rsidRDefault="00FE5998" w:rsidP="00680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b/>
          <w:i/>
          <w:sz w:val="26"/>
          <w:szCs w:val="26"/>
        </w:rPr>
        <w:t>Лечебно-диагностическая работа:</w:t>
      </w:r>
      <w:r w:rsidRPr="006809A4">
        <w:rPr>
          <w:rFonts w:ascii="Times New Roman" w:hAnsi="Times New Roman"/>
          <w:b/>
          <w:sz w:val="26"/>
          <w:szCs w:val="26"/>
        </w:rPr>
        <w:t xml:space="preserve">  </w:t>
      </w:r>
      <w:r w:rsidRPr="006809A4">
        <w:rPr>
          <w:rFonts w:ascii="Times New Roman" w:hAnsi="Times New Roman"/>
          <w:sz w:val="26"/>
          <w:szCs w:val="26"/>
        </w:rPr>
        <w:t>необходимо</w:t>
      </w:r>
      <w:r w:rsidRPr="006809A4">
        <w:rPr>
          <w:rFonts w:ascii="Times New Roman" w:hAnsi="Times New Roman"/>
          <w:b/>
          <w:sz w:val="26"/>
          <w:szCs w:val="26"/>
        </w:rPr>
        <w:t xml:space="preserve"> </w:t>
      </w:r>
      <w:r w:rsidRPr="006809A4">
        <w:rPr>
          <w:rFonts w:ascii="Times New Roman" w:hAnsi="Times New Roman"/>
          <w:sz w:val="26"/>
          <w:szCs w:val="26"/>
        </w:rPr>
        <w:t xml:space="preserve">отразить объем выполненной работы, провести анализ этой работы. Анализ  подразумевает обработку имеющихся данных, их систематизацию, количественное описание посредством основных статистических показателей. Статистические показатели оформляются по годам за весь отчетный период. 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809A4">
        <w:rPr>
          <w:rFonts w:ascii="Times New Roman" w:hAnsi="Times New Roman"/>
          <w:sz w:val="26"/>
          <w:szCs w:val="26"/>
        </w:rPr>
        <w:t>Описать интересные случаи из практики. Проанализировать причины возникновения осложнений и определить пути их предупреждения.</w:t>
      </w:r>
      <w:r w:rsidRPr="006809A4">
        <w:rPr>
          <w:sz w:val="26"/>
          <w:szCs w:val="26"/>
        </w:rPr>
        <w:t xml:space="preserve"> 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sz w:val="26"/>
          <w:szCs w:val="26"/>
        </w:rPr>
        <w:t xml:space="preserve">Отобразить систему проводимой диагностики, возможности применяемых методов диагностики  (показания, ограничения, интерпретация). Привести примеры наиболее трудных диагностических случаев из практики. 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sz w:val="26"/>
          <w:szCs w:val="26"/>
        </w:rPr>
        <w:t>Врачам-специалистам терапевтического, хирургического, педиатрического профиля провести</w:t>
      </w:r>
      <w:r w:rsidRPr="006809A4">
        <w:rPr>
          <w:rFonts w:ascii="Times New Roman" w:hAnsi="Times New Roman"/>
          <w:b/>
          <w:sz w:val="26"/>
          <w:szCs w:val="26"/>
        </w:rPr>
        <w:t xml:space="preserve"> </w:t>
      </w:r>
      <w:r w:rsidRPr="006809A4">
        <w:rPr>
          <w:rFonts w:ascii="Times New Roman" w:hAnsi="Times New Roman"/>
          <w:sz w:val="26"/>
          <w:szCs w:val="26"/>
        </w:rPr>
        <w:t xml:space="preserve">анализ летальных случаев. </w:t>
      </w:r>
    </w:p>
    <w:p w:rsidR="00FE5998" w:rsidRPr="006809A4" w:rsidRDefault="00FE5998" w:rsidP="00680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b/>
          <w:i/>
          <w:sz w:val="26"/>
          <w:szCs w:val="26"/>
        </w:rPr>
        <w:t>Инновационная деятельность:</w:t>
      </w:r>
      <w:r w:rsidRPr="006809A4">
        <w:rPr>
          <w:rFonts w:ascii="Times New Roman" w:hAnsi="Times New Roman"/>
          <w:b/>
          <w:sz w:val="26"/>
          <w:szCs w:val="26"/>
        </w:rPr>
        <w:t xml:space="preserve">  </w:t>
      </w:r>
      <w:r w:rsidRPr="006809A4">
        <w:rPr>
          <w:rFonts w:ascii="Times New Roman" w:hAnsi="Times New Roman"/>
          <w:sz w:val="26"/>
          <w:szCs w:val="26"/>
        </w:rPr>
        <w:t>освоение и внедрение новых методик, протоколов, методических рекомендаций.  Эффект, достигнутый в результате внедрения.</w:t>
      </w:r>
    </w:p>
    <w:p w:rsidR="00FE5998" w:rsidRPr="006809A4" w:rsidRDefault="00FE5998" w:rsidP="00680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b/>
          <w:i/>
          <w:sz w:val="26"/>
          <w:szCs w:val="26"/>
        </w:rPr>
        <w:t>Работа по формированию здорового образа жизни:</w:t>
      </w:r>
      <w:r w:rsidRPr="006809A4">
        <w:rPr>
          <w:rFonts w:ascii="Times New Roman" w:hAnsi="Times New Roman"/>
          <w:b/>
          <w:sz w:val="26"/>
          <w:szCs w:val="26"/>
        </w:rPr>
        <w:t xml:space="preserve"> </w:t>
      </w:r>
      <w:r w:rsidRPr="006809A4">
        <w:rPr>
          <w:rFonts w:ascii="Times New Roman" w:hAnsi="Times New Roman"/>
          <w:sz w:val="26"/>
          <w:szCs w:val="26"/>
        </w:rPr>
        <w:t xml:space="preserve">распространение медицинских знаний среди пациентов и населения. Ведение медицинской документации по учету работы по гигиеническому обучению и воспитанию населения, формированию здорового образа жизни.  </w:t>
      </w:r>
      <w:proofErr w:type="gramStart"/>
      <w:r w:rsidRPr="006809A4">
        <w:rPr>
          <w:rFonts w:ascii="Times New Roman" w:hAnsi="Times New Roman"/>
          <w:sz w:val="26"/>
          <w:szCs w:val="26"/>
        </w:rPr>
        <w:t>Выступления, публикации в средствах массовой информаци</w:t>
      </w:r>
      <w:r w:rsidR="006809A4" w:rsidRPr="006809A4">
        <w:rPr>
          <w:rFonts w:ascii="Times New Roman" w:hAnsi="Times New Roman"/>
          <w:sz w:val="26"/>
          <w:szCs w:val="26"/>
        </w:rPr>
        <w:t xml:space="preserve">и, участие в </w:t>
      </w:r>
      <w:r w:rsidRPr="006809A4">
        <w:rPr>
          <w:rFonts w:ascii="Times New Roman" w:hAnsi="Times New Roman"/>
          <w:sz w:val="26"/>
          <w:szCs w:val="26"/>
        </w:rPr>
        <w:t>пресс-конференциях (конференциях), "кругл</w:t>
      </w:r>
      <w:r w:rsidR="006809A4" w:rsidRPr="006809A4">
        <w:rPr>
          <w:rFonts w:ascii="Times New Roman" w:hAnsi="Times New Roman"/>
          <w:sz w:val="26"/>
          <w:szCs w:val="26"/>
        </w:rPr>
        <w:t xml:space="preserve">ых столах", акциях, семинарах, </w:t>
      </w:r>
      <w:r w:rsidRPr="006809A4">
        <w:rPr>
          <w:rFonts w:ascii="Times New Roman" w:hAnsi="Times New Roman"/>
          <w:sz w:val="26"/>
          <w:szCs w:val="26"/>
        </w:rPr>
        <w:t>совещаниях.</w:t>
      </w:r>
      <w:proofErr w:type="gramEnd"/>
      <w:r w:rsidRPr="006809A4">
        <w:rPr>
          <w:rFonts w:ascii="Times New Roman" w:hAnsi="Times New Roman"/>
          <w:sz w:val="26"/>
          <w:szCs w:val="26"/>
        </w:rPr>
        <w:t xml:space="preserve"> Проведенные  лекции,  беседы,  вечера  вопросов  и  ответов, викторины,  выставки,    консультации, занятие  в школе здоровья и прочее. </w:t>
      </w:r>
    </w:p>
    <w:p w:rsidR="00FE5998" w:rsidRPr="006809A4" w:rsidRDefault="00FE5998" w:rsidP="00680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b/>
          <w:i/>
          <w:sz w:val="26"/>
          <w:szCs w:val="26"/>
        </w:rPr>
        <w:t>Научная деятельность:</w:t>
      </w:r>
      <w:r w:rsidRPr="006809A4">
        <w:rPr>
          <w:rFonts w:ascii="Times New Roman" w:hAnsi="Times New Roman"/>
          <w:b/>
          <w:sz w:val="26"/>
          <w:szCs w:val="26"/>
        </w:rPr>
        <w:t xml:space="preserve"> </w:t>
      </w:r>
      <w:r w:rsidRPr="006809A4">
        <w:rPr>
          <w:rFonts w:ascii="Times New Roman" w:hAnsi="Times New Roman"/>
          <w:sz w:val="26"/>
          <w:szCs w:val="26"/>
        </w:rPr>
        <w:t>список опубликованных научных работ, изобретений, рационализаторских предложений. Участие в конференциях, семинарах,  симпозиумах, заседаниях научных обществ и т.д.  за последние три (два) года.</w:t>
      </w:r>
    </w:p>
    <w:p w:rsidR="00FE5998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6809A4" w:rsidRPr="006809A4" w:rsidRDefault="006809A4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FE5998" w:rsidRPr="006809A4" w:rsidRDefault="00FE5998" w:rsidP="00680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6809A4">
        <w:rPr>
          <w:rFonts w:ascii="Times New Roman" w:hAnsi="Times New Roman"/>
          <w:b/>
          <w:sz w:val="26"/>
          <w:szCs w:val="26"/>
        </w:rPr>
        <w:lastRenderedPageBreak/>
        <w:t>Повышение квалификации и профессиональная переподготовка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sz w:val="26"/>
          <w:szCs w:val="26"/>
        </w:rPr>
        <w:t xml:space="preserve">Данные о повышении квалификации и профессиональной переподготовке, учитывая установленную действующими нормативными </w:t>
      </w:r>
      <w:proofErr w:type="gramStart"/>
      <w:r w:rsidRPr="006809A4">
        <w:rPr>
          <w:rFonts w:ascii="Times New Roman" w:hAnsi="Times New Roman"/>
          <w:sz w:val="26"/>
          <w:szCs w:val="26"/>
        </w:rPr>
        <w:t>актами</w:t>
      </w:r>
      <w:proofErr w:type="gramEnd"/>
      <w:r w:rsidRPr="006809A4">
        <w:rPr>
          <w:rFonts w:ascii="Times New Roman" w:hAnsi="Times New Roman"/>
          <w:sz w:val="26"/>
          <w:szCs w:val="26"/>
        </w:rPr>
        <w:t xml:space="preserve"> периодичность повышения квалификации, приводятся за последние пять лет.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sz w:val="26"/>
          <w:szCs w:val="26"/>
        </w:rPr>
        <w:t>В этом же разделе следует привести данные о послевузовском образовании (обучение в клинической ординатуре, аспирантуре или докторантуре, соискательство и др.), а также о присвоении ученой степени и/или звания.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FE5998" w:rsidRPr="006809A4" w:rsidRDefault="00FE5998" w:rsidP="00680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6809A4">
        <w:rPr>
          <w:rFonts w:ascii="Times New Roman" w:hAnsi="Times New Roman"/>
          <w:b/>
          <w:sz w:val="26"/>
          <w:szCs w:val="26"/>
        </w:rPr>
        <w:t>Выводы и предложения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809A4">
        <w:rPr>
          <w:rFonts w:ascii="Times New Roman" w:hAnsi="Times New Roman"/>
          <w:sz w:val="26"/>
          <w:szCs w:val="26"/>
        </w:rPr>
        <w:t>Автор должен подвести итог проделанной работы, обобщить результаты, отметить проблемы и запланировать пути решения этих проблем, обозначить перспективы дальнейшего совершенствования своей работы.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E5998" w:rsidRPr="006809A4" w:rsidRDefault="00FE5998" w:rsidP="006809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9A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Приложения к отчету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9A4">
        <w:rPr>
          <w:rFonts w:ascii="Times New Roman" w:eastAsia="Times New Roman" w:hAnsi="Times New Roman"/>
          <w:sz w:val="26"/>
          <w:szCs w:val="26"/>
          <w:lang w:eastAsia="ru-RU"/>
        </w:rPr>
        <w:t>В качестве приложений к отчету могут быть представлены таблицы, иллюстрации (графики, схемы, диаграммы, фотоснимки, рисунки, чертежи), фрагменты ранее опубликованных материалов, справочная и другая вспомогательная информация.</w:t>
      </w:r>
    </w:p>
    <w:p w:rsidR="00FE5998" w:rsidRPr="006809A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9A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Прикладывается то содержание, которое не является принципиально необходимым для понимания основного текста, но имеет выраженную ценность как доказательный и/или иллюстративно-справочный материал. </w:t>
      </w:r>
    </w:p>
    <w:p w:rsidR="00FE5998" w:rsidRPr="003334AA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FE5998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объему и о</w:t>
      </w:r>
      <w:r w:rsidRPr="0078684E">
        <w:rPr>
          <w:rFonts w:ascii="Times New Roman" w:eastAsia="Times New Roman" w:hAnsi="Times New Roman"/>
          <w:b/>
          <w:sz w:val="28"/>
          <w:szCs w:val="28"/>
          <w:lang w:eastAsia="ru-RU"/>
        </w:rPr>
        <w:t>формлени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7868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отчета</w:t>
      </w:r>
    </w:p>
    <w:p w:rsidR="00FE5998" w:rsidRPr="0078684E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5998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текста отчета должен быть не менее 4 страниц машинописного текста. Приложения в объем текстовой части отчета не включаются. </w:t>
      </w:r>
    </w:p>
    <w:p w:rsidR="00FE5998" w:rsidRPr="004D3C3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34">
        <w:rPr>
          <w:rFonts w:ascii="Times New Roman" w:eastAsia="Times New Roman" w:hAnsi="Times New Roman"/>
          <w:sz w:val="28"/>
          <w:szCs w:val="28"/>
          <w:lang w:eastAsia="ru-RU"/>
        </w:rPr>
        <w:t xml:space="preserve">Отчёт должен быть отпечатан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помощью технических средств</w:t>
      </w:r>
      <w:r w:rsidRPr="004D3C34">
        <w:rPr>
          <w:rFonts w:ascii="Times New Roman" w:eastAsia="Times New Roman" w:hAnsi="Times New Roman"/>
          <w:sz w:val="28"/>
          <w:szCs w:val="28"/>
          <w:lang w:eastAsia="ru-RU"/>
        </w:rPr>
        <w:t xml:space="preserve">. Печатать следует на одной стороне листа формата A4 (210 x 297 мм). </w:t>
      </w:r>
    </w:p>
    <w:p w:rsidR="00FE5998" w:rsidRPr="004D3C3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34">
        <w:rPr>
          <w:rFonts w:ascii="Times New Roman" w:eastAsia="Times New Roman" w:hAnsi="Times New Roman"/>
          <w:sz w:val="28"/>
          <w:szCs w:val="28"/>
          <w:lang w:eastAsia="ru-RU"/>
        </w:rPr>
        <w:t>Поля страницы: левое – не менее 2,5 см, правое - не менее 1 см, нижнее не менее 2 см, верхнее - не менее 1,5 см. Основной текст работы следует выравнивать «по ширине».</w:t>
      </w:r>
    </w:p>
    <w:p w:rsidR="00FE5998" w:rsidRPr="004D3C3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C34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печатается через 1 интервал, красная строка - 1,25 см. </w:t>
      </w:r>
    </w:p>
    <w:p w:rsidR="00FE5998" w:rsidRPr="004D3C34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D3C34">
        <w:rPr>
          <w:rFonts w:ascii="Times New Roman" w:eastAsia="Times New Roman" w:hAnsi="Times New Roman"/>
          <w:sz w:val="28"/>
          <w:szCs w:val="28"/>
          <w:lang w:eastAsia="ru-RU"/>
        </w:rPr>
        <w:t>Шрифт</w:t>
      </w:r>
      <w:r w:rsidRPr="004D3C3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proofErr w:type="gramStart"/>
      <w:r w:rsidRPr="004D3C3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Times New Roman, </w:t>
      </w:r>
      <w:r w:rsidRPr="004D3C34">
        <w:rPr>
          <w:rFonts w:ascii="Times New Roman" w:eastAsia="Times New Roman" w:hAnsi="Times New Roman"/>
          <w:sz w:val="28"/>
          <w:szCs w:val="28"/>
          <w:lang w:eastAsia="ru-RU"/>
        </w:rPr>
        <w:t>размер</w:t>
      </w:r>
      <w:r w:rsidRPr="004D3C3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D3C34">
        <w:rPr>
          <w:rFonts w:ascii="Times New Roman" w:eastAsia="Times New Roman" w:hAnsi="Times New Roman"/>
          <w:sz w:val="28"/>
          <w:szCs w:val="28"/>
          <w:lang w:eastAsia="ru-RU"/>
        </w:rPr>
        <w:t>шрифта</w:t>
      </w:r>
      <w:r w:rsidRPr="004D3C3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- 14 </w:t>
      </w:r>
      <w:proofErr w:type="spellStart"/>
      <w:r w:rsidRPr="004D3C34">
        <w:rPr>
          <w:rFonts w:ascii="Times New Roman" w:eastAsia="Times New Roman" w:hAnsi="Times New Roman"/>
          <w:sz w:val="28"/>
          <w:szCs w:val="28"/>
          <w:lang w:eastAsia="ru-RU"/>
        </w:rPr>
        <w:t>пт</w:t>
      </w:r>
      <w:proofErr w:type="spellEnd"/>
      <w:r w:rsidRPr="004D3C34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  <w:r w:rsidRPr="004D3C3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FE5998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D3C34">
        <w:rPr>
          <w:rFonts w:ascii="Times New Roman" w:hAnsi="Times New Roman"/>
          <w:sz w:val="28"/>
          <w:szCs w:val="28"/>
        </w:rPr>
        <w:t>Отчет в обязательном порядке должен быть согласован с руководителем структурного подразделения (заместителем руководителя учреждения).  Согласование отчета означает, что лиц</w:t>
      </w:r>
      <w:r>
        <w:rPr>
          <w:rFonts w:ascii="Times New Roman" w:hAnsi="Times New Roman"/>
          <w:sz w:val="28"/>
          <w:szCs w:val="28"/>
        </w:rPr>
        <w:t>о</w:t>
      </w:r>
      <w:r w:rsidRPr="004D3C34">
        <w:rPr>
          <w:rFonts w:ascii="Times New Roman" w:hAnsi="Times New Roman"/>
          <w:sz w:val="28"/>
          <w:szCs w:val="28"/>
        </w:rPr>
        <w:t>, поставивш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4D3C34">
        <w:rPr>
          <w:rFonts w:ascii="Times New Roman" w:hAnsi="Times New Roman"/>
          <w:sz w:val="28"/>
          <w:szCs w:val="28"/>
        </w:rPr>
        <w:t>здесь сво</w:t>
      </w:r>
      <w:r>
        <w:rPr>
          <w:rFonts w:ascii="Times New Roman" w:hAnsi="Times New Roman"/>
          <w:sz w:val="28"/>
          <w:szCs w:val="28"/>
        </w:rPr>
        <w:t>ю</w:t>
      </w:r>
      <w:r w:rsidRPr="004D3C34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ь</w:t>
      </w:r>
      <w:r w:rsidRPr="004D3C34">
        <w:rPr>
          <w:rFonts w:ascii="Times New Roman" w:hAnsi="Times New Roman"/>
          <w:sz w:val="28"/>
          <w:szCs w:val="28"/>
        </w:rPr>
        <w:t>, подтвержда</w:t>
      </w:r>
      <w:r>
        <w:rPr>
          <w:rFonts w:ascii="Times New Roman" w:hAnsi="Times New Roman"/>
          <w:sz w:val="28"/>
          <w:szCs w:val="28"/>
        </w:rPr>
        <w:t>е</w:t>
      </w:r>
      <w:r w:rsidRPr="004D3C34">
        <w:rPr>
          <w:rFonts w:ascii="Times New Roman" w:hAnsi="Times New Roman"/>
          <w:sz w:val="28"/>
          <w:szCs w:val="28"/>
        </w:rPr>
        <w:t>т полноту и достоверность отчета.</w:t>
      </w:r>
    </w:p>
    <w:p w:rsidR="00FE5998" w:rsidRPr="00A518D9" w:rsidRDefault="00FE5998" w:rsidP="00FE5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780" w:rsidRPr="00E81780" w:rsidRDefault="00FE5998" w:rsidP="0002144F">
      <w:pPr>
        <w:suppressAutoHyphens/>
        <w:spacing w:after="0" w:line="280" w:lineRule="exact"/>
        <w:ind w:right="-284"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81780" w:rsidRPr="00E81780">
        <w:rPr>
          <w:rFonts w:ascii="Times New Roman" w:eastAsia="Times New Roman" w:hAnsi="Times New Roman" w:cs="Times New Roman"/>
          <w:bCs/>
          <w:sz w:val="30"/>
          <w:szCs w:val="30"/>
          <w:lang w:eastAsia="zh-CN"/>
        </w:rPr>
        <w:lastRenderedPageBreak/>
        <w:t>УТВЕРЖДАЮ</w:t>
      </w:r>
    </w:p>
    <w:p w:rsidR="00831BAE" w:rsidRDefault="00831BAE" w:rsidP="0002144F">
      <w:pPr>
        <w:suppressAutoHyphens/>
        <w:spacing w:after="0" w:line="280" w:lineRule="exact"/>
        <w:ind w:right="-284" w:firstLine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36A3" w:rsidRDefault="00E81780" w:rsidP="0002144F">
      <w:pPr>
        <w:suppressAutoHyphens/>
        <w:spacing w:after="0" w:line="280" w:lineRule="exact"/>
        <w:ind w:right="-284" w:firstLine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17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Главный врач </w:t>
      </w:r>
    </w:p>
    <w:p w:rsidR="00E81780" w:rsidRPr="00E81780" w:rsidRDefault="009678FD" w:rsidP="0002144F">
      <w:pPr>
        <w:tabs>
          <w:tab w:val="left" w:pos="7088"/>
        </w:tabs>
        <w:suppressAutoHyphens/>
        <w:spacing w:after="0" w:line="280" w:lineRule="exact"/>
        <w:ind w:right="-284"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</w:t>
      </w:r>
      <w:r w:rsidR="009136A3" w:rsidRPr="009136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136A3">
        <w:rPr>
          <w:rFonts w:ascii="Times New Roman" w:eastAsia="Times New Roman" w:hAnsi="Times New Roman" w:cs="Times New Roman"/>
          <w:sz w:val="28"/>
          <w:szCs w:val="28"/>
          <w:lang w:eastAsia="zh-CN"/>
        </w:rPr>
        <w:t>здравоохранения</w:t>
      </w:r>
    </w:p>
    <w:p w:rsidR="009136A3" w:rsidRDefault="00E81780" w:rsidP="0002144F">
      <w:pPr>
        <w:suppressAutoHyphens/>
        <w:spacing w:after="0" w:line="280" w:lineRule="exact"/>
        <w:ind w:left="4536" w:right="-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8178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3-я</w:t>
      </w:r>
      <w:r w:rsidRPr="00E817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="009136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81780">
        <w:rPr>
          <w:rFonts w:ascii="Times New Roman" w:eastAsia="Times New Roman" w:hAnsi="Times New Roman" w:cs="Times New Roman"/>
          <w:sz w:val="28"/>
          <w:szCs w:val="28"/>
          <w:lang w:eastAsia="zh-CN"/>
        </w:rPr>
        <w:t>клиническ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="009136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</w:p>
    <w:p w:rsidR="00E81780" w:rsidRPr="00E81780" w:rsidRDefault="00E81780" w:rsidP="0002144F">
      <w:pPr>
        <w:suppressAutoHyphens/>
        <w:spacing w:after="0" w:line="280" w:lineRule="exact"/>
        <w:ind w:left="4536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больница им</w:t>
      </w:r>
      <w:r w:rsidR="009136A3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Е.В.Клумова</w:t>
      </w:r>
      <w:proofErr w:type="spellEnd"/>
      <w:r w:rsidRPr="00E8178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E81780" w:rsidRPr="00E81780" w:rsidRDefault="00E81780" w:rsidP="0002144F">
      <w:pPr>
        <w:suppressAutoHyphens/>
        <w:spacing w:after="0" w:line="280" w:lineRule="exact"/>
        <w:ind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1780" w:rsidRPr="00E81780" w:rsidRDefault="00E81780" w:rsidP="0002144F">
      <w:pPr>
        <w:suppressAutoHyphens/>
        <w:spacing w:after="0" w:line="280" w:lineRule="exact"/>
        <w:ind w:left="4536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</w:t>
      </w:r>
      <w:proofErr w:type="spellStart"/>
      <w:r w:rsidR="00BE21EB">
        <w:rPr>
          <w:rFonts w:ascii="Times New Roman" w:eastAsia="Times New Roman" w:hAnsi="Times New Roman" w:cs="Times New Roman"/>
          <w:sz w:val="28"/>
          <w:szCs w:val="28"/>
          <w:lang w:eastAsia="zh-CN"/>
        </w:rPr>
        <w:t>Н.И.Саевич</w:t>
      </w:r>
      <w:proofErr w:type="spellEnd"/>
    </w:p>
    <w:p w:rsidR="00E81780" w:rsidRPr="00E81780" w:rsidRDefault="00E81780" w:rsidP="0002144F">
      <w:pPr>
        <w:suppressAutoHyphens/>
        <w:spacing w:after="0" w:line="280" w:lineRule="exact"/>
        <w:ind w:left="4536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78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</w:t>
      </w:r>
      <w:r w:rsidR="00BE21EB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F92E8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</w:p>
    <w:p w:rsidR="00831BAE" w:rsidRPr="0002144F" w:rsidRDefault="00831BAE" w:rsidP="0002144F">
      <w:pPr>
        <w:suppressAutoHyphens/>
        <w:spacing w:after="0" w:line="240" w:lineRule="auto"/>
        <w:ind w:right="459"/>
        <w:rPr>
          <w:rFonts w:ascii="Times New Roman" w:eastAsia="Times New Roman" w:hAnsi="Times New Roman" w:cs="Times New Roman"/>
          <w:bCs/>
          <w:color w:val="FF0000"/>
          <w:sz w:val="100"/>
          <w:szCs w:val="100"/>
          <w:lang w:eastAsia="zh-CN"/>
        </w:rPr>
      </w:pPr>
    </w:p>
    <w:p w:rsidR="00831BAE" w:rsidRPr="0002144F" w:rsidRDefault="0002144F" w:rsidP="0002144F">
      <w:pPr>
        <w:suppressAutoHyphens/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Cs/>
          <w:color w:val="FF0000"/>
          <w:sz w:val="100"/>
          <w:szCs w:val="100"/>
          <w:lang w:eastAsia="zh-CN"/>
        </w:rPr>
      </w:pPr>
      <w:r w:rsidRPr="0002144F">
        <w:rPr>
          <w:rFonts w:ascii="Times New Roman" w:eastAsia="Times New Roman" w:hAnsi="Times New Roman" w:cs="Times New Roman"/>
          <w:bCs/>
          <w:color w:val="FF0000"/>
          <w:sz w:val="100"/>
          <w:szCs w:val="100"/>
          <w:lang w:eastAsia="zh-CN"/>
        </w:rPr>
        <w:t>ОБРАЗЕЦ</w:t>
      </w:r>
    </w:p>
    <w:p w:rsidR="00831BAE" w:rsidRDefault="00831BAE" w:rsidP="00E81780">
      <w:pPr>
        <w:suppressAutoHyphens/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zh-CN"/>
        </w:rPr>
      </w:pPr>
    </w:p>
    <w:p w:rsidR="00831BAE" w:rsidRDefault="00831BAE" w:rsidP="00E81780">
      <w:pPr>
        <w:suppressAutoHyphens/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zh-CN"/>
        </w:rPr>
      </w:pPr>
    </w:p>
    <w:p w:rsidR="00831BAE" w:rsidRPr="00E81780" w:rsidRDefault="00831BAE" w:rsidP="00E81780">
      <w:pPr>
        <w:suppressAutoHyphens/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zh-CN"/>
        </w:rPr>
      </w:pPr>
    </w:p>
    <w:p w:rsidR="00E81780" w:rsidRDefault="00E81780" w:rsidP="00E81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E81780">
        <w:rPr>
          <w:rFonts w:ascii="Times New Roman" w:eastAsia="Times New Roman" w:hAnsi="Times New Roman" w:cs="Times New Roman"/>
          <w:sz w:val="30"/>
          <w:szCs w:val="30"/>
          <w:lang w:eastAsia="zh-CN"/>
        </w:rPr>
        <w:t>ОТЧЕТ</w:t>
      </w:r>
    </w:p>
    <w:p w:rsidR="00E81780" w:rsidRDefault="00E81780" w:rsidP="00E81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E81780">
        <w:rPr>
          <w:rFonts w:ascii="Times New Roman" w:eastAsia="Times New Roman" w:hAnsi="Times New Roman" w:cs="Times New Roman"/>
          <w:sz w:val="30"/>
          <w:szCs w:val="30"/>
          <w:lang w:eastAsia="zh-CN"/>
        </w:rPr>
        <w:t>о профессиональной деятельности</w:t>
      </w:r>
    </w:p>
    <w:p w:rsidR="009136A3" w:rsidRPr="00E81780" w:rsidRDefault="009136A3" w:rsidP="00E81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63BC" w:rsidRDefault="006F31BC" w:rsidP="00E81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Сидорик</w:t>
      </w:r>
      <w:proofErr w:type="spellEnd"/>
      <w:r w:rsidR="004263BC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Юлии Александровны</w:t>
      </w:r>
    </w:p>
    <w:p w:rsidR="009136A3" w:rsidRDefault="009136A3" w:rsidP="00E81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4263BC" w:rsidRPr="004263BC" w:rsidRDefault="00E81780" w:rsidP="00426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780">
        <w:rPr>
          <w:rFonts w:ascii="Times New Roman" w:eastAsia="Times New Roman" w:hAnsi="Times New Roman" w:cs="Times New Roman"/>
          <w:sz w:val="30"/>
          <w:szCs w:val="30"/>
          <w:lang w:eastAsia="zh-CN"/>
        </w:rPr>
        <w:t>врача-рентгенолога рентгеновского отделения</w:t>
      </w:r>
    </w:p>
    <w:p w:rsidR="009136A3" w:rsidRDefault="009136A3" w:rsidP="00426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учреждения здравоохранения</w:t>
      </w:r>
      <w:r w:rsidR="00E81780" w:rsidRPr="00E81780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</w:p>
    <w:p w:rsidR="00E81780" w:rsidRPr="00E81780" w:rsidRDefault="00E81780" w:rsidP="00426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780">
        <w:rPr>
          <w:rFonts w:ascii="Times New Roman" w:eastAsia="Times New Roman" w:hAnsi="Times New Roman" w:cs="Times New Roman"/>
          <w:sz w:val="30"/>
          <w:szCs w:val="30"/>
          <w:lang w:eastAsia="zh-CN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3-я городская клиническая больница им</w:t>
      </w:r>
      <w:r w:rsidR="009136A3">
        <w:rPr>
          <w:rFonts w:ascii="Times New Roman" w:eastAsia="Times New Roman" w:hAnsi="Times New Roman" w:cs="Times New Roman"/>
          <w:sz w:val="30"/>
          <w:szCs w:val="30"/>
          <w:lang w:eastAsia="zh-CN"/>
        </w:rPr>
        <w:t>ени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Е.В.Клумова</w:t>
      </w:r>
      <w:proofErr w:type="spellEnd"/>
      <w:r w:rsidRPr="00E81780">
        <w:rPr>
          <w:rFonts w:ascii="Times New Roman" w:eastAsia="Times New Roman" w:hAnsi="Times New Roman" w:cs="Times New Roman"/>
          <w:sz w:val="30"/>
          <w:szCs w:val="30"/>
          <w:lang w:eastAsia="zh-CN"/>
        </w:rPr>
        <w:t>»</w:t>
      </w:r>
    </w:p>
    <w:p w:rsidR="00297CFE" w:rsidRDefault="00297CFE" w:rsidP="00E81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81780" w:rsidRPr="006809A4" w:rsidRDefault="00E81780" w:rsidP="00E81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9A4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за период с </w:t>
      </w:r>
      <w:r w:rsidR="00C452E7" w:rsidRPr="006809A4">
        <w:rPr>
          <w:rFonts w:ascii="Times New Roman" w:eastAsia="Times New Roman" w:hAnsi="Times New Roman" w:cs="Times New Roman"/>
          <w:sz w:val="30"/>
          <w:szCs w:val="30"/>
          <w:lang w:eastAsia="zh-CN"/>
        </w:rPr>
        <w:t>01</w:t>
      </w:r>
      <w:r w:rsidR="00BE21EB" w:rsidRPr="006809A4">
        <w:rPr>
          <w:rFonts w:ascii="Times New Roman" w:eastAsia="Times New Roman" w:hAnsi="Times New Roman" w:cs="Times New Roman"/>
          <w:sz w:val="30"/>
          <w:szCs w:val="30"/>
          <w:lang w:eastAsia="zh-CN"/>
        </w:rPr>
        <w:t>.09.2017</w:t>
      </w:r>
      <w:r w:rsidRPr="006809A4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по 3</w:t>
      </w:r>
      <w:r w:rsidR="00BE21EB" w:rsidRPr="006809A4">
        <w:rPr>
          <w:rFonts w:ascii="Times New Roman" w:eastAsia="Times New Roman" w:hAnsi="Times New Roman" w:cs="Times New Roman"/>
          <w:sz w:val="30"/>
          <w:szCs w:val="30"/>
          <w:lang w:eastAsia="zh-CN"/>
        </w:rPr>
        <w:t>1</w:t>
      </w:r>
      <w:r w:rsidR="009136A3" w:rsidRPr="006809A4">
        <w:rPr>
          <w:rFonts w:ascii="Times New Roman" w:eastAsia="Times New Roman" w:hAnsi="Times New Roman" w:cs="Times New Roman"/>
          <w:sz w:val="30"/>
          <w:szCs w:val="30"/>
          <w:lang w:eastAsia="zh-CN"/>
        </w:rPr>
        <w:t>.0</w:t>
      </w:r>
      <w:r w:rsidR="00BE21EB" w:rsidRPr="006809A4">
        <w:rPr>
          <w:rFonts w:ascii="Times New Roman" w:eastAsia="Times New Roman" w:hAnsi="Times New Roman" w:cs="Times New Roman"/>
          <w:sz w:val="30"/>
          <w:szCs w:val="30"/>
          <w:lang w:eastAsia="zh-CN"/>
        </w:rPr>
        <w:t>8</w:t>
      </w:r>
      <w:r w:rsidR="009136A3" w:rsidRPr="006809A4">
        <w:rPr>
          <w:rFonts w:ascii="Times New Roman" w:eastAsia="Times New Roman" w:hAnsi="Times New Roman" w:cs="Times New Roman"/>
          <w:sz w:val="30"/>
          <w:szCs w:val="30"/>
          <w:lang w:eastAsia="zh-CN"/>
        </w:rPr>
        <w:t>.20</w:t>
      </w:r>
      <w:r w:rsidR="006F31BC" w:rsidRPr="006809A4">
        <w:rPr>
          <w:rFonts w:ascii="Times New Roman" w:eastAsia="Times New Roman" w:hAnsi="Times New Roman" w:cs="Times New Roman"/>
          <w:sz w:val="30"/>
          <w:szCs w:val="30"/>
          <w:lang w:eastAsia="zh-CN"/>
        </w:rPr>
        <w:t>2</w:t>
      </w:r>
      <w:r w:rsidR="00F92E88">
        <w:rPr>
          <w:rFonts w:ascii="Times New Roman" w:eastAsia="Times New Roman" w:hAnsi="Times New Roman" w:cs="Times New Roman"/>
          <w:sz w:val="30"/>
          <w:szCs w:val="30"/>
          <w:lang w:eastAsia="zh-CN"/>
        </w:rPr>
        <w:t>0</w:t>
      </w:r>
    </w:p>
    <w:p w:rsidR="00E81780" w:rsidRPr="00E81780" w:rsidRDefault="00E81780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81780" w:rsidRPr="00E81780" w:rsidRDefault="00E81780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81780" w:rsidRPr="00E81780" w:rsidRDefault="00E81780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81780" w:rsidRPr="00E81780" w:rsidRDefault="00E81780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81780" w:rsidRPr="00E81780" w:rsidRDefault="00E81780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81780" w:rsidRPr="00E81780" w:rsidRDefault="00E81780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81780" w:rsidRPr="00E81780" w:rsidRDefault="00E81780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81780" w:rsidRDefault="00E81780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02144F" w:rsidRPr="00E81780" w:rsidRDefault="0002144F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81780" w:rsidRPr="00E81780" w:rsidRDefault="00E81780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81780" w:rsidRPr="00E81780" w:rsidRDefault="00E81780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81780" w:rsidRPr="00E81780" w:rsidRDefault="00E81780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81780" w:rsidRPr="00E81780" w:rsidRDefault="00E81780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E81780" w:rsidRPr="00E81780" w:rsidRDefault="00E81780" w:rsidP="00E81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6715FC" w:rsidRDefault="006715FC" w:rsidP="002F5226"/>
    <w:p w:rsidR="00056035" w:rsidRPr="0002144F" w:rsidRDefault="00E82772" w:rsidP="00021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144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Характеристика места работы</w:t>
      </w:r>
    </w:p>
    <w:p w:rsidR="006715FC" w:rsidRPr="0002144F" w:rsidRDefault="006715FC" w:rsidP="00021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7435" w:rsidRPr="0002144F" w:rsidRDefault="00F136A1" w:rsidP="0002144F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Учреждение здравоохранения «3-я городская клиническая больница имени </w:t>
      </w: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Е.В.Клумова</w:t>
      </w:r>
      <w:proofErr w:type="spellEnd"/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691AD4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работает с 30 сентября 1828 г. </w:t>
      </w:r>
      <w:r w:rsidR="003E6676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К отличительным преимуществам учреждения можно отнести максимальный спектр методов лечения и диагностики при оказании высококвалифицированной помощи</w:t>
      </w:r>
      <w:r w:rsidR="00C27435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пациентам с различными заболеваниями.</w:t>
      </w:r>
      <w:r w:rsidR="00E82772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27435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Врачами</w:t>
      </w:r>
      <w:r w:rsidR="0020497F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–специалистами учреждения</w:t>
      </w:r>
      <w:r w:rsidR="00C27435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497F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ежегодно</w:t>
      </w:r>
      <w:r w:rsidR="00C27435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выполняется более 10000 операций, в том числе высокотехнологичных и сложных при различных локализациях, реконструктивные операции по восстановлению утраченных функций организма</w:t>
      </w:r>
      <w:r w:rsidR="003E6676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индивидуальным подходом к каждому пациенту</w:t>
      </w:r>
      <w:r w:rsidR="00C27435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E7702" w:rsidRPr="0002144F" w:rsidRDefault="00EA3632" w:rsidP="0002144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E7702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 отделения строится на следующих принципах:</w:t>
      </w:r>
    </w:p>
    <w:p w:rsidR="00BE7702" w:rsidRPr="0002144F" w:rsidRDefault="00BE7702" w:rsidP="0002144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обоснованность назначения;</w:t>
      </w:r>
    </w:p>
    <w:p w:rsidR="00BE7702" w:rsidRPr="0002144F" w:rsidRDefault="00BE7702" w:rsidP="0002144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диагностическая эффективность;</w:t>
      </w:r>
    </w:p>
    <w:p w:rsidR="00BE7702" w:rsidRPr="0002144F" w:rsidRDefault="00BE7702" w:rsidP="0002144F">
      <w:pPr>
        <w:spacing w:after="0" w:line="240" w:lineRule="auto"/>
        <w:ind w:left="708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экономическая целесообразность;</w:t>
      </w:r>
    </w:p>
    <w:p w:rsidR="00C27435" w:rsidRPr="0002144F" w:rsidRDefault="00BE7702" w:rsidP="0002144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степень вредоносного воздействия, которые являются определяющими в использовании средств диагностической радиологии.</w:t>
      </w:r>
    </w:p>
    <w:p w:rsidR="00BE7702" w:rsidRPr="0002144F" w:rsidRDefault="00BE7702" w:rsidP="0002144F">
      <w:pPr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144F">
        <w:rPr>
          <w:rFonts w:ascii="Times New Roman" w:eastAsia="Calibri" w:hAnsi="Times New Roman" w:cs="Times New Roman"/>
          <w:sz w:val="28"/>
          <w:szCs w:val="28"/>
        </w:rPr>
        <w:t>Организация работы мед</w:t>
      </w:r>
      <w:r w:rsidR="0020497F" w:rsidRPr="0002144F">
        <w:rPr>
          <w:rFonts w:ascii="Times New Roman" w:eastAsia="Calibri" w:hAnsi="Times New Roman" w:cs="Times New Roman"/>
          <w:sz w:val="28"/>
          <w:szCs w:val="28"/>
        </w:rPr>
        <w:t xml:space="preserve">ицинского </w:t>
      </w:r>
      <w:r w:rsidRPr="0002144F">
        <w:rPr>
          <w:rFonts w:ascii="Times New Roman" w:eastAsia="Calibri" w:hAnsi="Times New Roman" w:cs="Times New Roman"/>
          <w:sz w:val="28"/>
          <w:szCs w:val="28"/>
        </w:rPr>
        <w:t>персонала рентгеновского отделения определяется должностными инстру</w:t>
      </w:r>
      <w:r w:rsidR="001E5E07" w:rsidRPr="0002144F">
        <w:rPr>
          <w:rFonts w:ascii="Times New Roman" w:eastAsia="Calibri" w:hAnsi="Times New Roman" w:cs="Times New Roman"/>
          <w:sz w:val="28"/>
          <w:szCs w:val="28"/>
        </w:rPr>
        <w:t xml:space="preserve">кциями, положением об отделении, </w:t>
      </w:r>
      <w:r w:rsidRPr="0002144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санитарно-эпидемиологического режима, с учетом установленных норм радиационной безопасности и закона </w:t>
      </w:r>
      <w:r w:rsidR="0020497F" w:rsidRPr="0002144F">
        <w:rPr>
          <w:rFonts w:ascii="Times New Roman" w:eastAsia="Calibri" w:hAnsi="Times New Roman" w:cs="Times New Roman"/>
          <w:sz w:val="28"/>
          <w:szCs w:val="28"/>
        </w:rPr>
        <w:t>«</w:t>
      </w:r>
      <w:r w:rsidRPr="0002144F">
        <w:rPr>
          <w:rFonts w:ascii="Times New Roman" w:eastAsia="Calibri" w:hAnsi="Times New Roman" w:cs="Times New Roman"/>
          <w:sz w:val="28"/>
          <w:szCs w:val="28"/>
        </w:rPr>
        <w:t>О радиационной безопасности населения Республики Беларусь</w:t>
      </w:r>
      <w:r w:rsidR="0020497F" w:rsidRPr="0002144F">
        <w:rPr>
          <w:rFonts w:ascii="Times New Roman" w:eastAsia="Calibri" w:hAnsi="Times New Roman" w:cs="Times New Roman"/>
          <w:sz w:val="28"/>
          <w:szCs w:val="28"/>
        </w:rPr>
        <w:t>»</w:t>
      </w:r>
      <w:r w:rsidR="002F5226" w:rsidRPr="00021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44F">
        <w:rPr>
          <w:rFonts w:ascii="Times New Roman" w:eastAsia="Calibri" w:hAnsi="Times New Roman" w:cs="Times New Roman"/>
          <w:sz w:val="28"/>
          <w:szCs w:val="28"/>
        </w:rPr>
        <w:t>и руководящих документов Мин</w:t>
      </w:r>
      <w:r w:rsidR="002F5226" w:rsidRPr="0002144F"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Pr="0002144F">
        <w:rPr>
          <w:rFonts w:ascii="Times New Roman" w:eastAsia="Calibri" w:hAnsi="Times New Roman" w:cs="Times New Roman"/>
          <w:sz w:val="28"/>
          <w:szCs w:val="28"/>
        </w:rPr>
        <w:t>здрав</w:t>
      </w:r>
      <w:r w:rsidR="002F5226" w:rsidRPr="0002144F">
        <w:rPr>
          <w:rFonts w:ascii="Times New Roman" w:eastAsia="Calibri" w:hAnsi="Times New Roman" w:cs="Times New Roman"/>
          <w:sz w:val="28"/>
          <w:szCs w:val="28"/>
        </w:rPr>
        <w:t>оохранения</w:t>
      </w:r>
      <w:r w:rsidRPr="0002144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2F5226" w:rsidRPr="0002144F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02144F">
        <w:rPr>
          <w:rFonts w:ascii="Times New Roman" w:eastAsia="Calibri" w:hAnsi="Times New Roman" w:cs="Times New Roman"/>
          <w:sz w:val="28"/>
          <w:szCs w:val="28"/>
        </w:rPr>
        <w:t>Б</w:t>
      </w:r>
      <w:r w:rsidR="002F5226" w:rsidRPr="0002144F">
        <w:rPr>
          <w:rFonts w:ascii="Times New Roman" w:eastAsia="Calibri" w:hAnsi="Times New Roman" w:cs="Times New Roman"/>
          <w:sz w:val="28"/>
          <w:szCs w:val="28"/>
        </w:rPr>
        <w:t>еларусь</w:t>
      </w:r>
      <w:r w:rsidRPr="0002144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27435" w:rsidRPr="0002144F" w:rsidRDefault="00C27435" w:rsidP="0002144F">
      <w:pPr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proofErr w:type="gramStart"/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штатно</w:t>
      </w:r>
      <w:r w:rsidR="0020497F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gramEnd"/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расписания рентгеновское отделение </w:t>
      </w:r>
      <w:r w:rsidR="002F5226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</w:t>
      </w:r>
      <w:r w:rsidR="002F5226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31BC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6,25</w:t>
      </w:r>
      <w:r w:rsidR="002F5226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ставок врачей</w:t>
      </w:r>
      <w:r w:rsidR="002F5226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рентгенологов и </w:t>
      </w:r>
      <w:r w:rsidR="00253234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7,75</w:t>
      </w: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ставок </w:t>
      </w:r>
      <w:proofErr w:type="spellStart"/>
      <w:r w:rsidR="00BE7702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рентген</w:t>
      </w:r>
      <w:r w:rsidR="0056618D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лаборантов</w:t>
      </w:r>
      <w:proofErr w:type="spellEnd"/>
      <w:r w:rsidR="005671DE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27435" w:rsidRPr="0002144F" w:rsidRDefault="00C27435" w:rsidP="0002144F">
      <w:pPr>
        <w:suppressAutoHyphens/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Рентгеновские аппараты, установленные в отделении:</w:t>
      </w:r>
    </w:p>
    <w:p w:rsidR="00C27435" w:rsidRPr="0002144F" w:rsidRDefault="00C27435" w:rsidP="0002144F">
      <w:pPr>
        <w:pStyle w:val="a3"/>
        <w:numPr>
          <w:ilvl w:val="0"/>
          <w:numId w:val="3"/>
        </w:num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Vision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с УРИ</w:t>
      </w:r>
      <w:r w:rsidR="002F5226" w:rsidRPr="0002144F">
        <w:rPr>
          <w:rFonts w:ascii="Times New Roman" w:eastAsia="Times New Roman" w:hAnsi="Times New Roman" w:cs="Times New Roman"/>
          <w:sz w:val="28"/>
          <w:szCs w:val="28"/>
          <w:lang w:eastAsia="be-BY"/>
        </w:rPr>
        <w:t>;</w:t>
      </w:r>
    </w:p>
    <w:p w:rsidR="00C27435" w:rsidRPr="0002144F" w:rsidRDefault="00C27435" w:rsidP="0002144F">
      <w:pPr>
        <w:pStyle w:val="a3"/>
        <w:numPr>
          <w:ilvl w:val="0"/>
          <w:numId w:val="3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Космос Универсал </w:t>
      </w: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be-BY"/>
        </w:rPr>
        <w:t>Томо</w:t>
      </w:r>
      <w:proofErr w:type="spellEnd"/>
      <w:proofErr w:type="gramStart"/>
      <w:r w:rsidRPr="0002144F">
        <w:rPr>
          <w:rFonts w:ascii="Times New Roman" w:eastAsia="Times New Roman" w:hAnsi="Times New Roman" w:cs="Times New Roman"/>
          <w:sz w:val="28"/>
          <w:szCs w:val="28"/>
          <w:lang w:eastAsia="be-BY"/>
        </w:rPr>
        <w:t>/А</w:t>
      </w:r>
      <w:proofErr w:type="gramEnd"/>
      <w:r w:rsidR="002F5226" w:rsidRPr="0002144F">
        <w:rPr>
          <w:rFonts w:ascii="Times New Roman" w:eastAsia="Times New Roman" w:hAnsi="Times New Roman" w:cs="Times New Roman"/>
          <w:sz w:val="28"/>
          <w:szCs w:val="28"/>
          <w:lang w:eastAsia="be-BY"/>
        </w:rPr>
        <w:t>;</w:t>
      </w:r>
    </w:p>
    <w:p w:rsidR="00C27435" w:rsidRPr="0002144F" w:rsidRDefault="00DB6FE4" w:rsidP="0002144F">
      <w:pPr>
        <w:pStyle w:val="a3"/>
        <w:numPr>
          <w:ilvl w:val="0"/>
          <w:numId w:val="3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proofErr w:type="gramStart"/>
      <w:r w:rsidR="00C27435" w:rsidRPr="0002144F">
        <w:rPr>
          <w:rFonts w:ascii="Times New Roman" w:hAnsi="Times New Roman" w:cs="Times New Roman"/>
          <w:sz w:val="28"/>
          <w:szCs w:val="28"/>
          <w:lang w:eastAsia="be-BY"/>
        </w:rPr>
        <w:t>«</w:t>
      </w:r>
      <w:proofErr w:type="spellStart"/>
      <w:r w:rsidR="00C27435" w:rsidRPr="0002144F">
        <w:rPr>
          <w:rFonts w:ascii="Times New Roman" w:hAnsi="Times New Roman" w:cs="Times New Roman"/>
          <w:sz w:val="28"/>
          <w:szCs w:val="28"/>
          <w:lang w:val="en-US" w:eastAsia="be-BY"/>
        </w:rPr>
        <w:t>Basik</w:t>
      </w:r>
      <w:proofErr w:type="spellEnd"/>
      <w:r w:rsidR="00C27435" w:rsidRPr="0002144F">
        <w:rPr>
          <w:rFonts w:ascii="Times New Roman" w:hAnsi="Times New Roman" w:cs="Times New Roman"/>
          <w:sz w:val="28"/>
          <w:szCs w:val="28"/>
          <w:lang w:eastAsia="be-BY"/>
        </w:rPr>
        <w:t>» 100-30</w:t>
      </w:r>
      <w:r w:rsidR="006A6F33" w:rsidRPr="0002144F">
        <w:rPr>
          <w:rFonts w:ascii="Times New Roman" w:hAnsi="Times New Roman" w:cs="Times New Roman"/>
          <w:sz w:val="28"/>
          <w:szCs w:val="28"/>
          <w:lang w:eastAsia="be-BY"/>
        </w:rPr>
        <w:t xml:space="preserve"> (передвижной)</w:t>
      </w:r>
      <w:r w:rsidR="002F5226" w:rsidRPr="0002144F">
        <w:rPr>
          <w:rFonts w:ascii="Times New Roman" w:hAnsi="Times New Roman" w:cs="Times New Roman"/>
          <w:sz w:val="28"/>
          <w:szCs w:val="28"/>
          <w:lang w:eastAsia="be-BY"/>
        </w:rPr>
        <w:t>;</w:t>
      </w:r>
      <w:proofErr w:type="gramEnd"/>
    </w:p>
    <w:p w:rsidR="00C27435" w:rsidRPr="0002144F" w:rsidRDefault="00C27435" w:rsidP="0002144F">
      <w:pPr>
        <w:pStyle w:val="a3"/>
        <w:numPr>
          <w:ilvl w:val="0"/>
          <w:numId w:val="3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2144F">
        <w:rPr>
          <w:rFonts w:ascii="Times New Roman" w:hAnsi="Times New Roman" w:cs="Times New Roman"/>
          <w:sz w:val="28"/>
          <w:szCs w:val="28"/>
          <w:lang w:eastAsia="be-BY"/>
        </w:rPr>
        <w:t>«</w:t>
      </w:r>
      <w:proofErr w:type="spellStart"/>
      <w:r w:rsidRPr="0002144F">
        <w:rPr>
          <w:rFonts w:ascii="Times New Roman" w:hAnsi="Times New Roman" w:cs="Times New Roman"/>
          <w:sz w:val="28"/>
          <w:szCs w:val="28"/>
          <w:lang w:val="en-US" w:eastAsia="be-BY"/>
        </w:rPr>
        <w:t>Basik</w:t>
      </w:r>
      <w:proofErr w:type="spellEnd"/>
      <w:r w:rsidRPr="0002144F">
        <w:rPr>
          <w:rFonts w:ascii="Times New Roman" w:hAnsi="Times New Roman" w:cs="Times New Roman"/>
          <w:sz w:val="28"/>
          <w:szCs w:val="28"/>
          <w:lang w:eastAsia="be-BY"/>
        </w:rPr>
        <w:t>» 100-30</w:t>
      </w:r>
      <w:r w:rsidR="006A6F33" w:rsidRPr="0002144F">
        <w:rPr>
          <w:rFonts w:ascii="Times New Roman" w:hAnsi="Times New Roman" w:cs="Times New Roman"/>
          <w:sz w:val="28"/>
          <w:szCs w:val="28"/>
          <w:lang w:eastAsia="be-BY"/>
        </w:rPr>
        <w:t xml:space="preserve"> (передвижной)</w:t>
      </w:r>
      <w:r w:rsidR="002F5226" w:rsidRPr="0002144F">
        <w:rPr>
          <w:rFonts w:ascii="Times New Roman" w:hAnsi="Times New Roman" w:cs="Times New Roman"/>
          <w:sz w:val="28"/>
          <w:szCs w:val="28"/>
          <w:lang w:eastAsia="be-BY"/>
        </w:rPr>
        <w:t>;</w:t>
      </w:r>
      <w:proofErr w:type="gramEnd"/>
    </w:p>
    <w:p w:rsidR="00C27435" w:rsidRPr="0002144F" w:rsidRDefault="00C27435" w:rsidP="0002144F">
      <w:pPr>
        <w:pStyle w:val="a3"/>
        <w:numPr>
          <w:ilvl w:val="0"/>
          <w:numId w:val="3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2144F"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Compact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4006</w:t>
      </w:r>
      <w:r w:rsidR="006A6F33" w:rsidRPr="0002144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(передвижной)</w:t>
      </w:r>
      <w:r w:rsidR="002F5226" w:rsidRPr="0002144F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proofErr w:type="gramEnd"/>
    </w:p>
    <w:p w:rsidR="00E82772" w:rsidRPr="0002144F" w:rsidRDefault="00E82772" w:rsidP="00021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0985" w:rsidRPr="0002144F" w:rsidRDefault="00E82772" w:rsidP="00021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144F">
        <w:rPr>
          <w:rFonts w:ascii="Times New Roman" w:hAnsi="Times New Roman"/>
          <w:b/>
          <w:color w:val="000000" w:themeColor="text1"/>
          <w:sz w:val="28"/>
          <w:szCs w:val="28"/>
        </w:rPr>
        <w:t>Анализ результатов профессиональной деятельности</w:t>
      </w:r>
    </w:p>
    <w:p w:rsidR="005D3450" w:rsidRPr="0002144F" w:rsidRDefault="005D3450" w:rsidP="00021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3E6676" w:rsidRPr="0002144F" w:rsidRDefault="00E82772" w:rsidP="00021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144F">
        <w:rPr>
          <w:rFonts w:ascii="Times New Roman" w:hAnsi="Times New Roman"/>
          <w:b/>
          <w:i/>
          <w:color w:val="000000" w:themeColor="text1"/>
          <w:sz w:val="28"/>
          <w:szCs w:val="28"/>
        </w:rPr>
        <w:t>Теоретические знания и практические навыки:</w:t>
      </w:r>
    </w:p>
    <w:p w:rsidR="00790985" w:rsidRPr="0002144F" w:rsidRDefault="00790985" w:rsidP="0002144F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С 1 августа 2015 года и по настоящее время работаю врачом-рентгенологом в рентгеновском отделении</w:t>
      </w:r>
      <w:r w:rsidR="004C580D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497F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B7669" w:rsidRPr="0002144F" w:rsidRDefault="003B7669" w:rsidP="0002144F">
      <w:pPr>
        <w:spacing w:after="0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работы врачом-рентгенологом хорошо овладела и могу применить следующие рентгенологические методики:</w:t>
      </w:r>
    </w:p>
    <w:p w:rsidR="003B7669" w:rsidRPr="0002144F" w:rsidRDefault="003B7669" w:rsidP="0002144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рутинные:</w:t>
      </w:r>
      <w:proofErr w:type="gramEnd"/>
    </w:p>
    <w:p w:rsidR="003B7669" w:rsidRPr="0002144F" w:rsidRDefault="003B7669" w:rsidP="0002144F">
      <w:pPr>
        <w:pStyle w:val="a3"/>
        <w:numPr>
          <w:ilvl w:val="0"/>
          <w:numId w:val="7"/>
        </w:numPr>
        <w:spacing w:after="0" w:line="240" w:lineRule="auto"/>
        <w:ind w:left="0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Полипозиционная</w:t>
      </w:r>
      <w:proofErr w:type="spellEnd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рентгеноскопия с прицельной рентгенографией органов грудной клетки.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Рентгеноскопия желудка по традиционной методике.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Самостоятельная рентгеноскопия пищевода.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Рентгеноскопия желудка с </w:t>
      </w:r>
      <w:proofErr w:type="gram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двойным</w:t>
      </w:r>
      <w:proofErr w:type="gramEnd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контрастированием.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Пассаж бария.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Обзорная рентгеноскопи</w:t>
      </w:r>
      <w:r w:rsidR="0002144F"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прицельной рентгенографией 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брюшной полости.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Кишечный транзит</w:t>
      </w:r>
    </w:p>
    <w:p w:rsidR="003B7669" w:rsidRPr="0002144F" w:rsidRDefault="003B7669" w:rsidP="0002144F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специальные:</w:t>
      </w:r>
      <w:proofErr w:type="gramEnd"/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Томография ОГК.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Ирригоскопия</w:t>
      </w:r>
      <w:proofErr w:type="spellEnd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двойным контрастированием.</w:t>
      </w:r>
      <w:proofErr w:type="gramEnd"/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Одномоментное</w:t>
      </w:r>
      <w:proofErr w:type="gramEnd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двойное контрастирование толстой кишки.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Экскреторная урография.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5) Цистография.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Фистулография</w:t>
      </w:r>
      <w:proofErr w:type="spellEnd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брюшной полости.</w:t>
      </w:r>
    </w:p>
    <w:p w:rsidR="003B7669" w:rsidRPr="0002144F" w:rsidRDefault="003B7669" w:rsidP="0002144F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исследования: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рентгеноскопия и рентгенография органов грудной клетки (в том числе из отделения реанимации)</w:t>
      </w:r>
      <w:r w:rsidR="004C580D"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рентгенография органов брюшной полости.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рентгенография черепа и костно-суставного аппарата</w:t>
      </w:r>
    </w:p>
    <w:p w:rsidR="003B7669" w:rsidRPr="0002144F" w:rsidRDefault="003B7669" w:rsidP="0002144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рентгенография придаточных пазух носа.</w:t>
      </w:r>
    </w:p>
    <w:p w:rsidR="003B7669" w:rsidRPr="0002144F" w:rsidRDefault="003B7669" w:rsidP="0002144F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своих функциональных обязанностей </w:t>
      </w:r>
      <w:r w:rsidRPr="000214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активно участвую в диагностическом процессе,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выполняю самостоятельную диагностическую работу в установленном объеме. При проведении рентгенологических исследований соблюдаю правила радиационной безопасности.</w:t>
      </w:r>
    </w:p>
    <w:p w:rsidR="003B7669" w:rsidRPr="0002144F" w:rsidRDefault="003B7669" w:rsidP="0002144F">
      <w:pPr>
        <w:suppressAutoHyphens/>
        <w:spacing w:after="0" w:line="240" w:lineRule="auto"/>
        <w:ind w:right="-284" w:firstLine="709"/>
        <w:jc w:val="both"/>
        <w:rPr>
          <w:sz w:val="28"/>
          <w:szCs w:val="28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роду своей деятельности регулярно участвую в работе медицинского совета </w:t>
      </w:r>
      <w:r w:rsidR="0020497F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консилиумах по разбору сложных случаев диагностики, при необходимости непосредственно при проведении рентгенологических исследований, читаю лекции медперсонал</w:t>
      </w:r>
      <w:r w:rsidR="0020497F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5D3450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рентгеновского отделения.</w:t>
      </w:r>
    </w:p>
    <w:p w:rsidR="003B7669" w:rsidRPr="0002144F" w:rsidRDefault="003B7669" w:rsidP="0002144F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Участвую в работе отделения в вечернее и ночное время, праздничные дни.</w:t>
      </w:r>
      <w:r w:rsidRPr="0002144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5D3450" w:rsidRPr="0002144F" w:rsidRDefault="005D3450" w:rsidP="0002144F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56035" w:rsidRPr="0002144F" w:rsidRDefault="00E82772" w:rsidP="0002144F">
      <w:pPr>
        <w:suppressAutoHyphens/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2144F">
        <w:rPr>
          <w:rFonts w:ascii="Times New Roman" w:hAnsi="Times New Roman"/>
          <w:b/>
          <w:i/>
          <w:color w:val="000000" w:themeColor="text1"/>
          <w:sz w:val="28"/>
          <w:szCs w:val="28"/>
        </w:rPr>
        <w:t>Характеристика обслуживаемого контингента:</w:t>
      </w:r>
    </w:p>
    <w:p w:rsidR="003B7669" w:rsidRPr="0002144F" w:rsidRDefault="005A6849" w:rsidP="0002144F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</w:t>
      </w:r>
      <w:r w:rsidR="001E5E07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вожу</w:t>
      </w:r>
      <w:r w:rsidR="00FE5998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1E5E07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</w:p>
    <w:p w:rsidR="00FE5998" w:rsidRPr="0002144F" w:rsidRDefault="00FE5998" w:rsidP="0002144F">
      <w:pPr>
        <w:spacing w:after="0"/>
        <w:ind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2772" w:rsidRPr="0002144F" w:rsidRDefault="00E82772" w:rsidP="0002144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hAnsi="Times New Roman"/>
          <w:b/>
          <w:i/>
          <w:sz w:val="28"/>
          <w:szCs w:val="28"/>
        </w:rPr>
        <w:t>Лечебно-диагностическая работа:</w:t>
      </w:r>
    </w:p>
    <w:p w:rsidR="003B7669" w:rsidRPr="0002144F" w:rsidRDefault="009907A9" w:rsidP="0002144F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таблице </w:t>
      </w:r>
      <w:r w:rsidR="003B7669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 показатели работ</w:t>
      </w:r>
      <w:r w:rsidR="00BE21EB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 в рентгеновском отделении за </w:t>
      </w:r>
      <w:r w:rsidR="006715F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отчетный период</w:t>
      </w:r>
      <w:r w:rsidR="006C597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0497F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715F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3B7669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ыло проведено 1</w:t>
      </w:r>
      <w:r w:rsidR="0014383B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905</w:t>
      </w:r>
      <w:r w:rsidR="006C597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4383B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6751</w:t>
      </w:r>
      <w:r w:rsidR="006C597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, 6087, 3</w:t>
      </w:r>
      <w:r w:rsidR="0014383B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546</w:t>
      </w:r>
      <w:r w:rsidR="003B7669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исследований соответственно. </w:t>
      </w:r>
      <w:proofErr w:type="gramStart"/>
      <w:r w:rsidR="003B7669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Следует отметить, что рентгенологическое исследование легких составляет более половины всех исследований, что объясняется спецификой обслуживаемых отделений, а так же это связано с тем, что данный вид исследования входит в алгоритмы диагностики пациентов с острой хирургической патологией, со злокачественными заболеваниями, так же является </w:t>
      </w:r>
      <w:proofErr w:type="spellStart"/>
      <w:r w:rsidR="003B7669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скрининговым</w:t>
      </w:r>
      <w:proofErr w:type="spellEnd"/>
      <w:r w:rsidR="003B7669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методом обследования сотрудников.</w:t>
      </w:r>
      <w:proofErr w:type="gramEnd"/>
      <w:r w:rsidR="003B7669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Высоким остается уровень проведенных исследований органов </w:t>
      </w:r>
      <w:proofErr w:type="gramStart"/>
      <w:r w:rsidR="003B7669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желудочно- кишечного</w:t>
      </w:r>
      <w:proofErr w:type="gramEnd"/>
      <w:r w:rsidR="003B7669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тракта </w:t>
      </w:r>
      <w:r w:rsid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3B7669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14383B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472</w:t>
      </w:r>
      <w:r w:rsidR="003B7669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2017</w:t>
      </w:r>
      <w:r w:rsidR="006715F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="006C597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4383B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1360</w:t>
      </w:r>
      <w:r w:rsidR="006C597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2018</w:t>
      </w:r>
      <w:r w:rsidR="006715F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="006C597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4383B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1154</w:t>
      </w:r>
      <w:r w:rsidR="006C597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2019</w:t>
      </w:r>
      <w:r w:rsidR="006715F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="006C597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4383B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3546</w:t>
      </w:r>
      <w:r w:rsidR="006C597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2020 г</w:t>
      </w:r>
      <w:r w:rsidR="006715F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B7669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), что связано с необходимостью дооперационной уточняющей диагностики и послеоперационного контроля. Так же рентгенодиагностика костно-суставного аппарата занимает значительную долю сре</w:t>
      </w:r>
      <w:r w:rsidR="0014383B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ди всех проводимых исследований.</w:t>
      </w:r>
    </w:p>
    <w:p w:rsidR="003B7669" w:rsidRPr="0002144F" w:rsidRDefault="003B7669" w:rsidP="0002144F">
      <w:pPr>
        <w:pStyle w:val="a3"/>
        <w:suppressAutoHyphens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весь период работы не было допущено грубых диагностических ошибок, повлекших необратимые последствия для жизни и здоровья пациента.</w:t>
      </w:r>
    </w:p>
    <w:p w:rsidR="00790985" w:rsidRPr="0002144F" w:rsidRDefault="00790985" w:rsidP="0002144F">
      <w:pPr>
        <w:pStyle w:val="a3"/>
        <w:suppressAutoHyphens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Динамика количественных и качественных пок</w:t>
      </w:r>
      <w:r w:rsidR="00BE21EB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азателей выполненных мной в 2017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-20</w:t>
      </w:r>
      <w:r w:rsidR="006C597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годах приведена в таблице.</w:t>
      </w:r>
    </w:p>
    <w:p w:rsidR="003B7669" w:rsidRPr="0002144F" w:rsidRDefault="003B7669" w:rsidP="0002144F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C25F3B" w:rsidRPr="0002144F" w:rsidRDefault="00E82772" w:rsidP="0002144F">
      <w:pPr>
        <w:suppressAutoHyphens/>
        <w:spacing w:after="0" w:line="240" w:lineRule="auto"/>
        <w:ind w:right="-284"/>
        <w:jc w:val="both"/>
        <w:rPr>
          <w:color w:val="000000" w:themeColor="text1"/>
          <w:sz w:val="28"/>
          <w:szCs w:val="28"/>
        </w:rPr>
      </w:pPr>
      <w:r w:rsidRPr="0002144F">
        <w:rPr>
          <w:rFonts w:ascii="Times New Roman" w:hAnsi="Times New Roman"/>
          <w:b/>
          <w:i/>
          <w:color w:val="000000" w:themeColor="text1"/>
          <w:sz w:val="28"/>
          <w:szCs w:val="28"/>
        </w:rPr>
        <w:t>Работа по формированию здорового образа жизни:</w:t>
      </w:r>
    </w:p>
    <w:p w:rsidR="00790985" w:rsidRPr="0002144F" w:rsidRDefault="00FE5998" w:rsidP="0002144F">
      <w:pPr>
        <w:pStyle w:val="a3"/>
        <w:suppressAutoHyphens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107DF3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ровожу работу по формированию здорового образа жизни </w:t>
      </w:r>
      <w:proofErr w:type="gramStart"/>
      <w:r w:rsidR="00107DF3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="00107DF3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FE5998" w:rsidRPr="0002144F" w:rsidRDefault="00FE5998" w:rsidP="0002144F">
      <w:pPr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3B7669" w:rsidRPr="0002144F" w:rsidRDefault="00790985" w:rsidP="0002144F">
      <w:pP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02144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Научная деятельность:</w:t>
      </w:r>
    </w:p>
    <w:p w:rsidR="00790985" w:rsidRPr="0002144F" w:rsidRDefault="00790985" w:rsidP="0002144F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214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Участвую во врачебных конференциях (</w:t>
      </w:r>
      <w:r w:rsidR="0007341E" w:rsidRPr="000214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2020 – в практической конференции </w:t>
      </w:r>
      <w:r w:rsidR="00BE21EB" w:rsidRPr="000214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тему «Современные методы диагностики патологии молочных желез»</w:t>
      </w:r>
      <w:r w:rsidR="006715FC" w:rsidRPr="000214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90985" w:rsidRPr="0002144F" w:rsidRDefault="00790985" w:rsidP="0002144F">
      <w:pPr>
        <w:suppressAutoHyphens/>
        <w:spacing w:after="0" w:line="240" w:lineRule="auto"/>
        <w:ind w:right="-28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24274" w:rsidRPr="0002144F" w:rsidRDefault="003B7669" w:rsidP="0002144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02144F">
        <w:rPr>
          <w:rFonts w:ascii="Times New Roman" w:hAnsi="Times New Roman"/>
          <w:b/>
          <w:color w:val="000000" w:themeColor="text1"/>
          <w:sz w:val="28"/>
          <w:szCs w:val="28"/>
        </w:rPr>
        <w:t>Повышение квалификации и профессиональная переподготовка</w:t>
      </w:r>
    </w:p>
    <w:p w:rsidR="006715FC" w:rsidRPr="0002144F" w:rsidRDefault="006715FC" w:rsidP="0002144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107DF3" w:rsidRPr="0002144F" w:rsidRDefault="00D46E61" w:rsidP="0002144F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 </w:t>
      </w:r>
      <w:r w:rsidR="00206A26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6</w:t>
      </w:r>
      <w:r w:rsidR="005D3450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206A26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февраля</w:t>
      </w: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201</w:t>
      </w:r>
      <w:r w:rsidR="00206A26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2F5226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г.</w:t>
      </w: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 </w:t>
      </w:r>
      <w:r w:rsidR="00206A26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3</w:t>
      </w:r>
      <w:r w:rsidR="005D3450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206A26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марта</w:t>
      </w:r>
      <w:r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201</w:t>
      </w:r>
      <w:r w:rsidR="00206A26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2F5226" w:rsidRPr="00021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г. 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прошла</w:t>
      </w:r>
      <w:r w:rsidR="002F5226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56035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курсы обучения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базе «Белорусская медицинская академия последипломного образования» по программе «</w:t>
      </w:r>
      <w:r w:rsidR="00AE360F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Лучевая диагностика заболеваний внутренних органов и скелета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объеме 160 учебных часов.</w:t>
      </w:r>
      <w:r w:rsidR="0007341E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7341E" w:rsidRPr="0002144F" w:rsidRDefault="0007341E" w:rsidP="0002144F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09.12.2019 по 03.01.2020 прошла обучение на рабочем месте в кабинете </w:t>
      </w: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рентгенкомпьютерной</w:t>
      </w:r>
      <w:proofErr w:type="spellEnd"/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диагностики рентгеновского отделения </w:t>
      </w:r>
      <w:r w:rsidR="006715F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 здравоохранения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«2-я городская клиническая больница».</w:t>
      </w:r>
    </w:p>
    <w:p w:rsidR="00010963" w:rsidRPr="0002144F" w:rsidRDefault="00010963" w:rsidP="0002144F">
      <w:pPr>
        <w:spacing w:after="0" w:line="240" w:lineRule="auto"/>
        <w:ind w:right="-28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A6849" w:rsidRPr="0002144F" w:rsidRDefault="003B7669" w:rsidP="0002144F">
      <w:pPr>
        <w:spacing w:after="0" w:line="240" w:lineRule="auto"/>
        <w:ind w:righ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144F">
        <w:rPr>
          <w:rFonts w:ascii="Times New Roman" w:hAnsi="Times New Roman"/>
          <w:b/>
          <w:color w:val="000000" w:themeColor="text1"/>
          <w:sz w:val="28"/>
          <w:szCs w:val="28"/>
        </w:rPr>
        <w:t>Выводы и предложения</w:t>
      </w:r>
    </w:p>
    <w:p w:rsidR="00010963" w:rsidRPr="0002144F" w:rsidRDefault="00010963" w:rsidP="0002144F">
      <w:pPr>
        <w:pStyle w:val="a3"/>
        <w:suppressAutoHyphens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Улучшение качественных показателей своей деятельности я связываю </w:t>
      </w:r>
      <w:proofErr w:type="gramStart"/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10963" w:rsidRPr="0002144F" w:rsidRDefault="00010963" w:rsidP="0002144F">
      <w:pPr>
        <w:pStyle w:val="a3"/>
        <w:suppressAutoHyphens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ростом опыта работы в рентгеновском отделении учреждения;</w:t>
      </w:r>
    </w:p>
    <w:p w:rsidR="00010963" w:rsidRPr="0002144F" w:rsidRDefault="00010963" w:rsidP="0002144F">
      <w:pPr>
        <w:pStyle w:val="a3"/>
        <w:suppressAutoHyphens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повышением своей квалификации на базе </w:t>
      </w: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БелМАПО</w:t>
      </w:r>
      <w:proofErr w:type="spellEnd"/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10963" w:rsidRPr="0002144F" w:rsidRDefault="00010963" w:rsidP="0002144F">
      <w:pPr>
        <w:pStyle w:val="a3"/>
        <w:suppressAutoHyphens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регулярным активным участием в клинических разборах пациентов, консилиумах рентгенологов;</w:t>
      </w:r>
    </w:p>
    <w:p w:rsidR="00010963" w:rsidRPr="0002144F" w:rsidRDefault="006F31BC" w:rsidP="0002144F">
      <w:pPr>
        <w:pStyle w:val="a3"/>
        <w:suppressAutoHyphens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10963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10963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715F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изучением</w:t>
      </w:r>
      <w:r w:rsidR="00010963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современной медицинской литературы вообще, и по лучевой диагностике в частности;</w:t>
      </w:r>
    </w:p>
    <w:p w:rsidR="00010963" w:rsidRPr="0002144F" w:rsidRDefault="006F31BC" w:rsidP="0002144F">
      <w:pPr>
        <w:pStyle w:val="a3"/>
        <w:suppressAutoHyphens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10963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10963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регулярным анализом своих диагностических ошибок.</w:t>
      </w:r>
    </w:p>
    <w:p w:rsidR="00010963" w:rsidRPr="0002144F" w:rsidRDefault="00010963" w:rsidP="0002144F">
      <w:pPr>
        <w:pStyle w:val="a3"/>
        <w:suppressAutoHyphens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</w:t>
      </w:r>
      <w:r w:rsidR="005A6849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дальнейшего 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повышения качества своей работы считаю необходимым продолжать регулярно изучать доступную мне отечественную и зарубежную литературу, а также публикации в сети Интернет.</w:t>
      </w:r>
    </w:p>
    <w:p w:rsidR="00010963" w:rsidRPr="0002144F" w:rsidRDefault="00010963" w:rsidP="0002144F">
      <w:pPr>
        <w:pStyle w:val="a3"/>
        <w:suppressAutoHyphens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Совершенствовать свои знания и профессиональную подготовку </w:t>
      </w:r>
      <w:r w:rsidR="006715FC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путем 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участия в научно-практи</w:t>
      </w:r>
      <w:r w:rsidR="004C580D"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ческих конференциях, семинарах 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обучении на кафедре лучевой диагностики </w:t>
      </w: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БелМАПО</w:t>
      </w:r>
      <w:proofErr w:type="spellEnd"/>
      <w:r w:rsidRPr="000214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10963" w:rsidRPr="0002144F" w:rsidRDefault="00010963" w:rsidP="0002144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BFA" w:rsidRPr="0002144F" w:rsidRDefault="00974BA8" w:rsidP="0002144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F92E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06BFA"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Ю.А.Сидорик</w:t>
      </w:r>
      <w:proofErr w:type="spellEnd"/>
    </w:p>
    <w:p w:rsidR="00406BFA" w:rsidRPr="0002144F" w:rsidRDefault="00406BFA" w:rsidP="0002144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4F" w:rsidRDefault="00500743" w:rsidP="0002144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Врач-рентгенолог</w:t>
      </w:r>
      <w:r w:rsid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743" w:rsidRPr="0002144F" w:rsidRDefault="00500743" w:rsidP="0002144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(заведующий</w:t>
      </w:r>
      <w:r w:rsidR="006715FC"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С.М.Лукашевич</w:t>
      </w:r>
      <w:proofErr w:type="spellEnd"/>
    </w:p>
    <w:p w:rsidR="00500743" w:rsidRPr="00500743" w:rsidRDefault="00500743" w:rsidP="005007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7A9" w:rsidRDefault="009907A9" w:rsidP="0020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</w:t>
      </w:r>
      <w:r w:rsidR="001438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  <w:r w:rsidR="004430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:rsidR="009907A9" w:rsidRDefault="009907A9" w:rsidP="0020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043" w:rsidRDefault="009907A9" w:rsidP="00F92E8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выполненных исследований за отчетный период</w:t>
      </w:r>
    </w:p>
    <w:p w:rsidR="00F92E88" w:rsidRPr="009907A9" w:rsidRDefault="00F92E88" w:rsidP="0020497F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698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559"/>
        <w:gridCol w:w="1560"/>
        <w:gridCol w:w="1417"/>
      </w:tblGrid>
      <w:tr w:rsidR="00923CA4" w:rsidTr="00923CA4">
        <w:trPr>
          <w:trHeight w:val="759"/>
        </w:trPr>
        <w:tc>
          <w:tcPr>
            <w:tcW w:w="2093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Исследования/периоды</w:t>
            </w:r>
          </w:p>
        </w:tc>
        <w:tc>
          <w:tcPr>
            <w:tcW w:w="1701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2017</w:t>
            </w:r>
            <w:r w:rsidR="006715FC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г</w:t>
            </w:r>
            <w:r w:rsidR="006715FC"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eastAsia="zh-CN"/>
              </w:rPr>
              <w:t xml:space="preserve"> (4мес)</w:t>
            </w:r>
          </w:p>
        </w:tc>
        <w:tc>
          <w:tcPr>
            <w:tcW w:w="1559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2018</w:t>
            </w:r>
            <w:r w:rsidR="006715FC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г</w:t>
            </w:r>
            <w:r w:rsidR="006715FC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59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2019</w:t>
            </w:r>
            <w:r w:rsidR="006715FC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г</w:t>
            </w:r>
            <w:r w:rsidR="006715FC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2020</w:t>
            </w:r>
            <w:r w:rsidR="006715FC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г</w:t>
            </w:r>
            <w:r w:rsidR="006715FC">
              <w:rPr>
                <w:sz w:val="28"/>
                <w:szCs w:val="28"/>
                <w:lang w:eastAsia="zh-CN"/>
              </w:rPr>
              <w:t>.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(8мес)</w:t>
            </w:r>
          </w:p>
        </w:tc>
        <w:tc>
          <w:tcPr>
            <w:tcW w:w="1417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Всего</w:t>
            </w:r>
          </w:p>
        </w:tc>
      </w:tr>
      <w:tr w:rsidR="00923CA4" w:rsidTr="005671DE">
        <w:trPr>
          <w:trHeight w:val="70"/>
        </w:trPr>
        <w:tc>
          <w:tcPr>
            <w:tcW w:w="2093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314320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Р-графия </w:t>
            </w:r>
            <w:r w:rsidR="00923CA4">
              <w:rPr>
                <w:sz w:val="28"/>
                <w:szCs w:val="28"/>
                <w:lang w:eastAsia="zh-CN"/>
              </w:rPr>
              <w:t>ОГК</w:t>
            </w:r>
          </w:p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  <w:r w:rsidR="00923CA4">
              <w:rPr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7B5A25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4102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3523</w:t>
            </w: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21792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2459</w:t>
            </w:r>
          </w:p>
        </w:tc>
        <w:tc>
          <w:tcPr>
            <w:tcW w:w="1417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111</w:t>
            </w:r>
            <w:r w:rsidR="005671DE">
              <w:rPr>
                <w:sz w:val="28"/>
                <w:szCs w:val="28"/>
                <w:lang w:eastAsia="zh-CN"/>
              </w:rPr>
              <w:t>86</w:t>
            </w:r>
          </w:p>
        </w:tc>
      </w:tr>
      <w:tr w:rsidR="00923CA4" w:rsidTr="00923CA4">
        <w:trPr>
          <w:trHeight w:val="763"/>
        </w:trPr>
        <w:tc>
          <w:tcPr>
            <w:tcW w:w="2093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Р-скопия ОГК</w:t>
            </w:r>
          </w:p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B66B08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B66B08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231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B66B08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189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EC1E8A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116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5671DE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647</w:t>
            </w:r>
          </w:p>
        </w:tc>
      </w:tr>
      <w:tr w:rsidR="00923CA4" w:rsidTr="00923CA4">
        <w:tc>
          <w:tcPr>
            <w:tcW w:w="2093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4320">
              <w:rPr>
                <w:b/>
                <w:sz w:val="28"/>
                <w:szCs w:val="28"/>
                <w:lang w:eastAsia="zh-CN"/>
              </w:rPr>
              <w:t>ОГК всего:</w:t>
            </w:r>
          </w:p>
          <w:p w:rsidR="005671DE" w:rsidRPr="00314320" w:rsidRDefault="005671DE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23CA4" w:rsidRPr="00314320" w:rsidRDefault="00314320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4320">
              <w:rPr>
                <w:b/>
                <w:sz w:val="28"/>
                <w:szCs w:val="28"/>
                <w:lang w:eastAsia="zh-CN"/>
              </w:rPr>
              <w:t>1</w:t>
            </w:r>
            <w:r w:rsidR="00443043">
              <w:rPr>
                <w:b/>
                <w:sz w:val="28"/>
                <w:szCs w:val="28"/>
                <w:lang w:eastAsia="zh-CN"/>
              </w:rPr>
              <w:t>2</w:t>
            </w:r>
            <w:r w:rsidR="00B66B08">
              <w:rPr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23CA4" w:rsidRPr="00314320" w:rsidRDefault="00B66B08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4333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23CA4" w:rsidRPr="00314320" w:rsidRDefault="00923CA4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4320">
              <w:rPr>
                <w:b/>
                <w:sz w:val="28"/>
                <w:szCs w:val="28"/>
                <w:lang w:eastAsia="zh-CN"/>
              </w:rPr>
              <w:t>3</w:t>
            </w:r>
            <w:r w:rsidR="009E0EB7">
              <w:rPr>
                <w:b/>
                <w:sz w:val="28"/>
                <w:szCs w:val="28"/>
                <w:lang w:eastAsia="zh-CN"/>
              </w:rPr>
              <w:t>712</w:t>
            </w:r>
          </w:p>
          <w:p w:rsidR="00923CA4" w:rsidRPr="00314320" w:rsidRDefault="00923CA4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23CA4" w:rsidRPr="00314320" w:rsidRDefault="00923CA4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4320">
              <w:rPr>
                <w:b/>
                <w:sz w:val="28"/>
                <w:szCs w:val="28"/>
                <w:lang w:eastAsia="zh-CN"/>
              </w:rPr>
              <w:t>2</w:t>
            </w:r>
            <w:r w:rsidR="00EC1E8A">
              <w:rPr>
                <w:b/>
                <w:sz w:val="28"/>
                <w:szCs w:val="28"/>
                <w:lang w:eastAsia="zh-CN"/>
              </w:rPr>
              <w:t>575</w:t>
            </w:r>
          </w:p>
          <w:p w:rsidR="00923CA4" w:rsidRPr="00314320" w:rsidRDefault="00923CA4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11833</w:t>
            </w:r>
          </w:p>
        </w:tc>
      </w:tr>
      <w:tr w:rsidR="00923CA4" w:rsidTr="00923CA4">
        <w:tc>
          <w:tcPr>
            <w:tcW w:w="2093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Р-графия ОБП</w:t>
            </w:r>
          </w:p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B66B08" w:rsidRDefault="00314320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427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B66B08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1257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1007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EC1E8A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449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3140</w:t>
            </w:r>
          </w:p>
        </w:tc>
      </w:tr>
      <w:tr w:rsidR="00923CA4" w:rsidTr="00923CA4">
        <w:tc>
          <w:tcPr>
            <w:tcW w:w="2093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Р-скопия желудка и пищевода</w:t>
            </w:r>
          </w:p>
        </w:tc>
        <w:tc>
          <w:tcPr>
            <w:tcW w:w="1701" w:type="dxa"/>
          </w:tcPr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314320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B66B08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59" w:type="dxa"/>
          </w:tcPr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E0EB7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EC1E8A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</w:t>
            </w:r>
          </w:p>
        </w:tc>
      </w:tr>
      <w:tr w:rsidR="00923CA4" w:rsidTr="00923CA4">
        <w:tc>
          <w:tcPr>
            <w:tcW w:w="2093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Пассаж бария</w:t>
            </w:r>
          </w:p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314320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B66B08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108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EC1E8A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53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299</w:t>
            </w:r>
          </w:p>
        </w:tc>
      </w:tr>
      <w:tr w:rsidR="00923CA4" w:rsidTr="00923CA4">
        <w:tc>
          <w:tcPr>
            <w:tcW w:w="2093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Ирригоскопия</w:t>
            </w:r>
            <w:proofErr w:type="spellEnd"/>
          </w:p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B66B08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</w:t>
            </w:r>
          </w:p>
        </w:tc>
      </w:tr>
      <w:tr w:rsidR="00923CA4" w:rsidTr="00923CA4">
        <w:tc>
          <w:tcPr>
            <w:tcW w:w="2093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4320">
              <w:rPr>
                <w:b/>
                <w:sz w:val="28"/>
                <w:szCs w:val="28"/>
                <w:lang w:eastAsia="zh-CN"/>
              </w:rPr>
              <w:t>ЖКТ всего:</w:t>
            </w:r>
          </w:p>
          <w:p w:rsidR="005671DE" w:rsidRPr="00314320" w:rsidRDefault="005671DE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23CA4" w:rsidRPr="00314320" w:rsidRDefault="00923CA4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4320">
              <w:rPr>
                <w:b/>
                <w:sz w:val="28"/>
                <w:szCs w:val="28"/>
                <w:lang w:eastAsia="zh-CN"/>
              </w:rPr>
              <w:t>4</w:t>
            </w:r>
            <w:r w:rsidR="00314320" w:rsidRPr="00314320">
              <w:rPr>
                <w:b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23CA4" w:rsidRPr="00314320" w:rsidRDefault="00B66B08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1360</w:t>
            </w:r>
          </w:p>
          <w:p w:rsidR="00923CA4" w:rsidRPr="00314320" w:rsidRDefault="00923CA4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23CA4" w:rsidRPr="00314320" w:rsidRDefault="009E0EB7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1154</w:t>
            </w:r>
          </w:p>
          <w:p w:rsidR="00923CA4" w:rsidRPr="00314320" w:rsidRDefault="00923CA4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23CA4" w:rsidRPr="00314320" w:rsidRDefault="00EC1E8A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507</w:t>
            </w:r>
          </w:p>
          <w:p w:rsidR="00923CA4" w:rsidRPr="00314320" w:rsidRDefault="00923CA4" w:rsidP="0020497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3493</w:t>
            </w: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923CA4" w:rsidTr="00923CA4">
        <w:tc>
          <w:tcPr>
            <w:tcW w:w="2093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Р-графия костно-суставной системы</w:t>
            </w:r>
            <w:r w:rsidR="0014383B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7B5A25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7C0E40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100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667B4C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217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EC1E8A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124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447</w:t>
            </w:r>
          </w:p>
        </w:tc>
      </w:tr>
      <w:tr w:rsidR="00923CA4" w:rsidTr="00923CA4">
        <w:tc>
          <w:tcPr>
            <w:tcW w:w="2093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Р-графия отделов позвоночника</w:t>
            </w: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314320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B66B08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667B4C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EC1E8A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417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126</w:t>
            </w:r>
          </w:p>
        </w:tc>
      </w:tr>
      <w:tr w:rsidR="007B5A25" w:rsidTr="00923CA4">
        <w:tc>
          <w:tcPr>
            <w:tcW w:w="2093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7B5A25" w:rsidRDefault="007B5A25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Р-графия ребер</w:t>
            </w:r>
          </w:p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7B5A25" w:rsidRDefault="007B5A25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</w:t>
            </w:r>
          </w:p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7B5A25" w:rsidRDefault="00B66B08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7B5A25" w:rsidRDefault="00667B4C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7B5A25" w:rsidRDefault="00EC1E8A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417" w:type="dxa"/>
          </w:tcPr>
          <w:p w:rsidR="007B5A25" w:rsidRDefault="007B5A25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264</w:t>
            </w:r>
          </w:p>
        </w:tc>
      </w:tr>
      <w:tr w:rsidR="00923CA4" w:rsidTr="00923CA4">
        <w:tc>
          <w:tcPr>
            <w:tcW w:w="2093" w:type="dxa"/>
          </w:tcPr>
          <w:p w:rsidR="005671DE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Р-графия черепа</w:t>
            </w:r>
          </w:p>
          <w:p w:rsidR="0020497F" w:rsidRDefault="0020497F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5671DE" w:rsidRDefault="00314320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217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B66B08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698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667B4C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570</w:t>
            </w: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EC1E8A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247</w:t>
            </w:r>
          </w:p>
        </w:tc>
        <w:tc>
          <w:tcPr>
            <w:tcW w:w="1417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1732</w:t>
            </w:r>
          </w:p>
        </w:tc>
      </w:tr>
      <w:tr w:rsidR="00923CA4" w:rsidTr="00923CA4">
        <w:tc>
          <w:tcPr>
            <w:tcW w:w="2093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РХПГ</w:t>
            </w:r>
          </w:p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7C0E40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EC1E8A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38</w:t>
            </w:r>
          </w:p>
        </w:tc>
      </w:tr>
      <w:tr w:rsidR="00923CA4" w:rsidTr="00923CA4">
        <w:tc>
          <w:tcPr>
            <w:tcW w:w="2093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314320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ППН</w:t>
            </w:r>
          </w:p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7B5A25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7C0E40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667B4C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EC1E8A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241</w:t>
            </w:r>
          </w:p>
        </w:tc>
      </w:tr>
      <w:tr w:rsidR="00923CA4" w:rsidTr="00923CA4">
        <w:tc>
          <w:tcPr>
            <w:tcW w:w="2093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Другие</w:t>
            </w:r>
            <w:r w:rsidR="00314320">
              <w:rPr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="00314320">
              <w:rPr>
                <w:sz w:val="28"/>
                <w:szCs w:val="28"/>
                <w:lang w:eastAsia="zh-CN"/>
              </w:rPr>
              <w:t>фистулография</w:t>
            </w:r>
            <w:proofErr w:type="spellEnd"/>
            <w:r w:rsidR="00314320">
              <w:rPr>
                <w:sz w:val="28"/>
                <w:szCs w:val="28"/>
                <w:lang w:eastAsia="zh-CN"/>
              </w:rPr>
              <w:t xml:space="preserve">, обзорная </w:t>
            </w:r>
            <w:r>
              <w:rPr>
                <w:sz w:val="28"/>
                <w:szCs w:val="28"/>
                <w:lang w:eastAsia="zh-CN"/>
              </w:rPr>
              <w:t>Р-графия почек</w:t>
            </w:r>
            <w:r w:rsidR="00314320">
              <w:rPr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314320">
              <w:rPr>
                <w:sz w:val="28"/>
                <w:szCs w:val="28"/>
                <w:lang w:eastAsia="zh-CN"/>
              </w:rPr>
              <w:t>экс</w:t>
            </w:r>
            <w:proofErr w:type="gramStart"/>
            <w:r>
              <w:rPr>
                <w:sz w:val="28"/>
                <w:szCs w:val="28"/>
                <w:lang w:eastAsia="zh-CN"/>
              </w:rPr>
              <w:t>.у</w:t>
            </w:r>
            <w:proofErr w:type="gramEnd"/>
            <w:r>
              <w:rPr>
                <w:sz w:val="28"/>
                <w:szCs w:val="28"/>
                <w:lang w:eastAsia="zh-CN"/>
              </w:rPr>
              <w:t>рография</w:t>
            </w:r>
            <w:proofErr w:type="spellEnd"/>
            <w:r>
              <w:rPr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01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7C0E40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667B4C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560" w:type="dxa"/>
          </w:tcPr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5671DE" w:rsidRDefault="005671DE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EC1E8A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443043" w:rsidRDefault="00443043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</w:p>
        </w:tc>
      </w:tr>
      <w:tr w:rsidR="00923CA4" w:rsidTr="00923CA4">
        <w:tc>
          <w:tcPr>
            <w:tcW w:w="2093" w:type="dxa"/>
          </w:tcPr>
          <w:p w:rsidR="0014383B" w:rsidRDefault="0014383B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Всего</w:t>
            </w:r>
          </w:p>
          <w:p w:rsidR="0014383B" w:rsidRDefault="0014383B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14383B" w:rsidRDefault="0014383B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B66B08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1905</w:t>
            </w:r>
          </w:p>
        </w:tc>
        <w:tc>
          <w:tcPr>
            <w:tcW w:w="1559" w:type="dxa"/>
          </w:tcPr>
          <w:p w:rsidR="0014383B" w:rsidRDefault="0014383B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7C0E40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6751</w:t>
            </w:r>
          </w:p>
        </w:tc>
        <w:tc>
          <w:tcPr>
            <w:tcW w:w="1559" w:type="dxa"/>
          </w:tcPr>
          <w:p w:rsidR="0014383B" w:rsidRDefault="0014383B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6087</w:t>
            </w:r>
          </w:p>
        </w:tc>
        <w:tc>
          <w:tcPr>
            <w:tcW w:w="1560" w:type="dxa"/>
          </w:tcPr>
          <w:p w:rsidR="0014383B" w:rsidRDefault="0014383B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EC1E8A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3546</w:t>
            </w:r>
          </w:p>
        </w:tc>
        <w:tc>
          <w:tcPr>
            <w:tcW w:w="1417" w:type="dxa"/>
          </w:tcPr>
          <w:p w:rsidR="0014383B" w:rsidRDefault="0014383B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</w:p>
          <w:p w:rsidR="00923CA4" w:rsidRDefault="00923CA4" w:rsidP="0020497F">
            <w:pPr>
              <w:pStyle w:val="a3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  <w:r w:rsidR="005671DE">
              <w:rPr>
                <w:sz w:val="28"/>
                <w:szCs w:val="28"/>
                <w:lang w:eastAsia="zh-CN"/>
              </w:rPr>
              <w:t>289</w:t>
            </w:r>
          </w:p>
        </w:tc>
      </w:tr>
    </w:tbl>
    <w:p w:rsidR="00923CA4" w:rsidRDefault="00923CA4" w:rsidP="0020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BA8" w:rsidRPr="0002144F" w:rsidRDefault="00974BA8" w:rsidP="00974B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F92E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Ю.А.Сидорик</w:t>
      </w:r>
      <w:proofErr w:type="spellEnd"/>
    </w:p>
    <w:p w:rsidR="00974BA8" w:rsidRPr="0002144F" w:rsidRDefault="00974BA8" w:rsidP="00974B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BA8" w:rsidRDefault="00974BA8" w:rsidP="00974B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Врач-рентгенолог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BA8" w:rsidRPr="0002144F" w:rsidRDefault="00974BA8" w:rsidP="00974B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(заведующий отделением)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С.М.Лукашевич</w:t>
      </w:r>
      <w:proofErr w:type="spellEnd"/>
    </w:p>
    <w:p w:rsidR="008B4855" w:rsidRDefault="008B4855" w:rsidP="0020497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55" w:rsidRDefault="008B4855" w:rsidP="0020497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55" w:rsidRDefault="008B4855" w:rsidP="0020497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55" w:rsidRDefault="008B4855" w:rsidP="0020497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Если приложений несколько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каждое на отдельном лист</w:t>
      </w:r>
      <w:r w:rsidR="00F07F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нумеруются</w:t>
      </w:r>
    </w:p>
    <w:p w:rsidR="008B4855" w:rsidRDefault="008B4855" w:rsidP="008B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4855" w:rsidRDefault="008B4855" w:rsidP="008B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Приложение 1 </w:t>
      </w:r>
    </w:p>
    <w:p w:rsidR="008B4855" w:rsidRDefault="008B4855" w:rsidP="008B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4855" w:rsidRDefault="008B4855" w:rsidP="008B48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выполненных исследований за отчетный период</w:t>
      </w:r>
    </w:p>
    <w:p w:rsidR="008B4855" w:rsidRDefault="008B4855" w:rsidP="008B485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BA8" w:rsidRPr="0002144F" w:rsidRDefault="00F92E88" w:rsidP="00974B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__________2020</w:t>
      </w:r>
      <w:r w:rsidR="00974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74BA8"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Ю.А.Сидорик</w:t>
      </w:r>
      <w:proofErr w:type="spellEnd"/>
    </w:p>
    <w:p w:rsidR="00974BA8" w:rsidRPr="0002144F" w:rsidRDefault="00974BA8" w:rsidP="00974B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BA8" w:rsidRDefault="00974BA8" w:rsidP="00974B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Врач-рентгенолог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BA8" w:rsidRPr="0002144F" w:rsidRDefault="00974BA8" w:rsidP="00974B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(заведующий отделением)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С.М.Лукашевич</w:t>
      </w:r>
      <w:proofErr w:type="spellEnd"/>
    </w:p>
    <w:p w:rsidR="008B4855" w:rsidRDefault="008B4855" w:rsidP="008B4855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BA8" w:rsidRPr="009907A9" w:rsidRDefault="00974BA8" w:rsidP="008B4855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55" w:rsidRDefault="008B4855" w:rsidP="008B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Приложение 2 </w:t>
      </w:r>
    </w:p>
    <w:p w:rsidR="008B4855" w:rsidRDefault="008B4855" w:rsidP="008B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4855" w:rsidRDefault="008B4855" w:rsidP="008B48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выполненных исследований за отчетный период</w:t>
      </w:r>
    </w:p>
    <w:p w:rsidR="008B4855" w:rsidRDefault="008B4855" w:rsidP="008B4855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BA8" w:rsidRPr="0002144F" w:rsidRDefault="00974BA8" w:rsidP="00974B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F92E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Ю.А.Сидорик</w:t>
      </w:r>
      <w:proofErr w:type="spellEnd"/>
    </w:p>
    <w:p w:rsidR="00974BA8" w:rsidRPr="0002144F" w:rsidRDefault="00974BA8" w:rsidP="00974B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BA8" w:rsidRDefault="00974BA8" w:rsidP="00974B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Врач-рентгенолог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855" w:rsidRPr="00500743" w:rsidRDefault="00974BA8" w:rsidP="00974B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(заведующий отделением)</w:t>
      </w:r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214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С.М.Лукашевич</w:t>
      </w:r>
      <w:proofErr w:type="spellEnd"/>
    </w:p>
    <w:sectPr w:rsidR="008B4855" w:rsidRPr="00500743" w:rsidSect="0002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14" w:rsidRDefault="00E35A14" w:rsidP="005D3450">
      <w:pPr>
        <w:spacing w:after="0" w:line="240" w:lineRule="auto"/>
      </w:pPr>
      <w:r>
        <w:separator/>
      </w:r>
    </w:p>
  </w:endnote>
  <w:endnote w:type="continuationSeparator" w:id="0">
    <w:p w:rsidR="00E35A14" w:rsidRDefault="00E35A14" w:rsidP="005D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14" w:rsidRDefault="00E35A14" w:rsidP="005D3450">
      <w:pPr>
        <w:spacing w:after="0" w:line="240" w:lineRule="auto"/>
      </w:pPr>
      <w:r>
        <w:separator/>
      </w:r>
    </w:p>
  </w:footnote>
  <w:footnote w:type="continuationSeparator" w:id="0">
    <w:p w:rsidR="00E35A14" w:rsidRDefault="00E35A14" w:rsidP="005D3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A74"/>
    <w:multiLevelType w:val="hybridMultilevel"/>
    <w:tmpl w:val="6D7CCC4A"/>
    <w:lvl w:ilvl="0" w:tplc="0C9AEA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695AFC"/>
    <w:multiLevelType w:val="hybridMultilevel"/>
    <w:tmpl w:val="88CC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7C51"/>
    <w:multiLevelType w:val="hybridMultilevel"/>
    <w:tmpl w:val="6D7CCC4A"/>
    <w:lvl w:ilvl="0" w:tplc="0C9AEA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924160"/>
    <w:multiLevelType w:val="hybridMultilevel"/>
    <w:tmpl w:val="8B5263F6"/>
    <w:lvl w:ilvl="0" w:tplc="D4F8EA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720742"/>
    <w:multiLevelType w:val="hybridMultilevel"/>
    <w:tmpl w:val="88CC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349B0"/>
    <w:multiLevelType w:val="hybridMultilevel"/>
    <w:tmpl w:val="88CC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33926"/>
    <w:multiLevelType w:val="hybridMultilevel"/>
    <w:tmpl w:val="88CC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FA"/>
    <w:rsid w:val="00010963"/>
    <w:rsid w:val="0002144F"/>
    <w:rsid w:val="00031E8C"/>
    <w:rsid w:val="00051EFB"/>
    <w:rsid w:val="00056035"/>
    <w:rsid w:val="000632A6"/>
    <w:rsid w:val="00072BA0"/>
    <w:rsid w:val="0007341E"/>
    <w:rsid w:val="000B5B58"/>
    <w:rsid w:val="000C52ED"/>
    <w:rsid w:val="000E63AF"/>
    <w:rsid w:val="000E7E36"/>
    <w:rsid w:val="00107DF3"/>
    <w:rsid w:val="001255FE"/>
    <w:rsid w:val="001374F1"/>
    <w:rsid w:val="0014383B"/>
    <w:rsid w:val="00193066"/>
    <w:rsid w:val="001B1F01"/>
    <w:rsid w:val="001D0C66"/>
    <w:rsid w:val="001E5E07"/>
    <w:rsid w:val="001F42AE"/>
    <w:rsid w:val="0020497F"/>
    <w:rsid w:val="00206A26"/>
    <w:rsid w:val="0021792E"/>
    <w:rsid w:val="00235B49"/>
    <w:rsid w:val="00237CF7"/>
    <w:rsid w:val="00253234"/>
    <w:rsid w:val="00280065"/>
    <w:rsid w:val="00297CFE"/>
    <w:rsid w:val="002A6D7E"/>
    <w:rsid w:val="002E7380"/>
    <w:rsid w:val="002F5226"/>
    <w:rsid w:val="00307FE9"/>
    <w:rsid w:val="00314320"/>
    <w:rsid w:val="00334223"/>
    <w:rsid w:val="00385C04"/>
    <w:rsid w:val="003A4446"/>
    <w:rsid w:val="003B2B19"/>
    <w:rsid w:val="003B7669"/>
    <w:rsid w:val="003E6676"/>
    <w:rsid w:val="00406BFA"/>
    <w:rsid w:val="004263BC"/>
    <w:rsid w:val="00443043"/>
    <w:rsid w:val="00483553"/>
    <w:rsid w:val="004B09BD"/>
    <w:rsid w:val="004C580D"/>
    <w:rsid w:val="004D7F45"/>
    <w:rsid w:val="004F63B4"/>
    <w:rsid w:val="00500743"/>
    <w:rsid w:val="005052FA"/>
    <w:rsid w:val="00511748"/>
    <w:rsid w:val="00523586"/>
    <w:rsid w:val="0056618D"/>
    <w:rsid w:val="005671DE"/>
    <w:rsid w:val="005911EA"/>
    <w:rsid w:val="0059124B"/>
    <w:rsid w:val="005A6849"/>
    <w:rsid w:val="005C3791"/>
    <w:rsid w:val="005D3450"/>
    <w:rsid w:val="00601EC8"/>
    <w:rsid w:val="00605A9C"/>
    <w:rsid w:val="00624137"/>
    <w:rsid w:val="00667B4C"/>
    <w:rsid w:val="006715FC"/>
    <w:rsid w:val="006809A4"/>
    <w:rsid w:val="00691AD4"/>
    <w:rsid w:val="006A17F1"/>
    <w:rsid w:val="006A6F33"/>
    <w:rsid w:val="006B5AF9"/>
    <w:rsid w:val="006B7E56"/>
    <w:rsid w:val="006C597C"/>
    <w:rsid w:val="006D3CE2"/>
    <w:rsid w:val="006F31BC"/>
    <w:rsid w:val="00746B95"/>
    <w:rsid w:val="0075478B"/>
    <w:rsid w:val="00790985"/>
    <w:rsid w:val="007A0FC0"/>
    <w:rsid w:val="007B5A25"/>
    <w:rsid w:val="007C0E40"/>
    <w:rsid w:val="00805DAF"/>
    <w:rsid w:val="00814015"/>
    <w:rsid w:val="00831BAE"/>
    <w:rsid w:val="0087633F"/>
    <w:rsid w:val="00880247"/>
    <w:rsid w:val="008A7D96"/>
    <w:rsid w:val="008B4855"/>
    <w:rsid w:val="008D3D61"/>
    <w:rsid w:val="008E474F"/>
    <w:rsid w:val="009136A3"/>
    <w:rsid w:val="00913C16"/>
    <w:rsid w:val="00923CA4"/>
    <w:rsid w:val="009678FD"/>
    <w:rsid w:val="00974BA8"/>
    <w:rsid w:val="009907A9"/>
    <w:rsid w:val="009D3F6E"/>
    <w:rsid w:val="009E0EB7"/>
    <w:rsid w:val="009E4CCD"/>
    <w:rsid w:val="00A22121"/>
    <w:rsid w:val="00A24274"/>
    <w:rsid w:val="00A42521"/>
    <w:rsid w:val="00A54307"/>
    <w:rsid w:val="00A725E8"/>
    <w:rsid w:val="00A9477D"/>
    <w:rsid w:val="00AA0345"/>
    <w:rsid w:val="00AE0744"/>
    <w:rsid w:val="00AE360F"/>
    <w:rsid w:val="00B66B08"/>
    <w:rsid w:val="00BE21EB"/>
    <w:rsid w:val="00BE7702"/>
    <w:rsid w:val="00C207A1"/>
    <w:rsid w:val="00C25F3B"/>
    <w:rsid w:val="00C27435"/>
    <w:rsid w:val="00C452E7"/>
    <w:rsid w:val="00C53B63"/>
    <w:rsid w:val="00C76D8D"/>
    <w:rsid w:val="00CD324E"/>
    <w:rsid w:val="00D02FC9"/>
    <w:rsid w:val="00D46E61"/>
    <w:rsid w:val="00D9446C"/>
    <w:rsid w:val="00DB6FE4"/>
    <w:rsid w:val="00DC011E"/>
    <w:rsid w:val="00DC44B0"/>
    <w:rsid w:val="00DD45B6"/>
    <w:rsid w:val="00E32A71"/>
    <w:rsid w:val="00E34415"/>
    <w:rsid w:val="00E35A14"/>
    <w:rsid w:val="00E81780"/>
    <w:rsid w:val="00E82772"/>
    <w:rsid w:val="00EA3632"/>
    <w:rsid w:val="00EC1B5D"/>
    <w:rsid w:val="00EC1E8A"/>
    <w:rsid w:val="00ED7BCB"/>
    <w:rsid w:val="00F0671D"/>
    <w:rsid w:val="00F07F60"/>
    <w:rsid w:val="00F136A1"/>
    <w:rsid w:val="00F56D04"/>
    <w:rsid w:val="00F92E88"/>
    <w:rsid w:val="00FD5EEE"/>
    <w:rsid w:val="00FE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E9"/>
    <w:pPr>
      <w:ind w:left="720"/>
      <w:contextualSpacing/>
    </w:pPr>
  </w:style>
  <w:style w:type="table" w:styleId="a4">
    <w:name w:val="Table Grid"/>
    <w:basedOn w:val="a1"/>
    <w:rsid w:val="0087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450"/>
  </w:style>
  <w:style w:type="paragraph" w:styleId="a7">
    <w:name w:val="footer"/>
    <w:basedOn w:val="a"/>
    <w:link w:val="a8"/>
    <w:uiPriority w:val="99"/>
    <w:unhideWhenUsed/>
    <w:rsid w:val="005D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450"/>
  </w:style>
  <w:style w:type="paragraph" w:customStyle="1" w:styleId="1">
    <w:name w:val="Абзац списка1"/>
    <w:basedOn w:val="a"/>
    <w:rsid w:val="009907A9"/>
    <w:pPr>
      <w:suppressAutoHyphens/>
      <w:ind w:left="720"/>
    </w:pPr>
    <w:rPr>
      <w:rFonts w:ascii="Calibri" w:eastAsia="SimSun" w:hAnsi="Calibri" w:cs="font29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E9"/>
    <w:pPr>
      <w:ind w:left="720"/>
      <w:contextualSpacing/>
    </w:pPr>
  </w:style>
  <w:style w:type="table" w:styleId="a4">
    <w:name w:val="Table Grid"/>
    <w:basedOn w:val="a1"/>
    <w:rsid w:val="0087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450"/>
  </w:style>
  <w:style w:type="paragraph" w:styleId="a7">
    <w:name w:val="footer"/>
    <w:basedOn w:val="a"/>
    <w:link w:val="a8"/>
    <w:uiPriority w:val="99"/>
    <w:unhideWhenUsed/>
    <w:rsid w:val="005D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450"/>
  </w:style>
  <w:style w:type="paragraph" w:customStyle="1" w:styleId="1">
    <w:name w:val="Абзац списка1"/>
    <w:basedOn w:val="a"/>
    <w:rsid w:val="009907A9"/>
    <w:pPr>
      <w:suppressAutoHyphens/>
      <w:ind w:left="720"/>
    </w:pPr>
    <w:rPr>
      <w:rFonts w:ascii="Calibri" w:eastAsia="SimSun" w:hAnsi="Calibri" w:cs="font29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67C0-F7F3-4C47-8C94-3CCD8D36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Рентген 3</dc:creator>
  <cp:lastModifiedBy>user</cp:lastModifiedBy>
  <cp:revision>2</cp:revision>
  <dcterms:created xsi:type="dcterms:W3CDTF">2022-05-05T12:10:00Z</dcterms:created>
  <dcterms:modified xsi:type="dcterms:W3CDTF">2022-05-05T12:10:00Z</dcterms:modified>
</cp:coreProperties>
</file>