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A4" w:rsidRPr="008B7807" w:rsidRDefault="002C1CA4" w:rsidP="002C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807">
        <w:rPr>
          <w:rFonts w:ascii="Times New Roman" w:hAnsi="Times New Roman" w:cs="Times New Roman"/>
          <w:sz w:val="28"/>
          <w:szCs w:val="28"/>
        </w:rPr>
        <w:t>Роль компрессионно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B7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одежды</w:t>
      </w:r>
      <w:r w:rsidRPr="008B7807">
        <w:rPr>
          <w:rFonts w:ascii="Times New Roman" w:hAnsi="Times New Roman" w:cs="Times New Roman"/>
          <w:sz w:val="28"/>
          <w:szCs w:val="28"/>
        </w:rPr>
        <w:t xml:space="preserve"> в восстановлении </w:t>
      </w:r>
      <w:r>
        <w:rPr>
          <w:rFonts w:ascii="Times New Roman" w:hAnsi="Times New Roman" w:cs="Times New Roman"/>
          <w:sz w:val="28"/>
          <w:szCs w:val="28"/>
        </w:rPr>
        <w:t xml:space="preserve">организма спортсменов </w:t>
      </w:r>
      <w:r w:rsidRPr="008B7807">
        <w:rPr>
          <w:rFonts w:ascii="Times New Roman" w:hAnsi="Times New Roman" w:cs="Times New Roman"/>
          <w:sz w:val="28"/>
          <w:szCs w:val="28"/>
        </w:rPr>
        <w:t>после тренировочных нагрузок</w:t>
      </w:r>
    </w:p>
    <w:p w:rsidR="002C1CA4" w:rsidRDefault="002C1CA4" w:rsidP="002C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CA4" w:rsidRPr="008101C4" w:rsidRDefault="002C1CA4" w:rsidP="002C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1C4">
        <w:rPr>
          <w:rFonts w:ascii="Times New Roman" w:hAnsi="Times New Roman" w:cs="Times New Roman"/>
          <w:sz w:val="28"/>
          <w:szCs w:val="28"/>
        </w:rPr>
        <w:t xml:space="preserve">Быстрое восстановление после физических нагрузок имеет </w:t>
      </w:r>
      <w:proofErr w:type="gramStart"/>
      <w:r w:rsidRPr="008101C4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8101C4">
        <w:rPr>
          <w:rFonts w:ascii="Times New Roman" w:hAnsi="Times New Roman" w:cs="Times New Roman"/>
          <w:sz w:val="28"/>
          <w:szCs w:val="28"/>
        </w:rPr>
        <w:t xml:space="preserve"> для поддержания работоспособности спортсменов. Несмотря на то, что в литературе показан положительный эффект </w:t>
      </w:r>
      <w:r w:rsidR="00302D0E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компрессионной одежды в спорте, </w:t>
      </w:r>
      <w:r w:rsidR="007D622D">
        <w:rPr>
          <w:rFonts w:ascii="Times New Roman" w:hAnsi="Times New Roman" w:cs="Times New Roman"/>
          <w:sz w:val="28"/>
          <w:szCs w:val="28"/>
        </w:rPr>
        <w:t>до настоящего времени</w:t>
      </w:r>
      <w:bookmarkStart w:id="0" w:name="_GoBack"/>
      <w:bookmarkEnd w:id="0"/>
      <w:r w:rsidRPr="008101C4">
        <w:rPr>
          <w:rFonts w:ascii="Times New Roman" w:hAnsi="Times New Roman" w:cs="Times New Roman"/>
          <w:sz w:val="28"/>
          <w:szCs w:val="28"/>
        </w:rPr>
        <w:t xml:space="preserve"> не определены четкие рекомендации по его использованию.</w:t>
      </w:r>
    </w:p>
    <w:p w:rsidR="007D622D" w:rsidRDefault="002C1CA4" w:rsidP="002C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Выводы. В исследовании показано, что компрессия достоверно улучшает восстановление спортсменов после упражнений с отягощением.</w:t>
      </w:r>
      <w:r w:rsidR="00302D0E">
        <w:rPr>
          <w:rFonts w:ascii="Times New Roman" w:hAnsi="Times New Roman" w:cs="Times New Roman"/>
          <w:sz w:val="28"/>
          <w:szCs w:val="28"/>
        </w:rPr>
        <w:t xml:space="preserve"> </w:t>
      </w:r>
      <w:r w:rsidR="007D622D" w:rsidRPr="007D622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7D622D">
        <w:rPr>
          <w:rFonts w:ascii="Times New Roman" w:hAnsi="Times New Roman" w:cs="Times New Roman"/>
          <w:sz w:val="28"/>
          <w:szCs w:val="28"/>
        </w:rPr>
        <w:t>компрессионной одежды</w:t>
      </w:r>
      <w:r w:rsidR="007D622D" w:rsidRPr="007D622D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7D622D">
        <w:rPr>
          <w:rFonts w:ascii="Times New Roman" w:hAnsi="Times New Roman" w:cs="Times New Roman"/>
          <w:sz w:val="28"/>
          <w:szCs w:val="28"/>
        </w:rPr>
        <w:t>может быть</w:t>
      </w:r>
      <w:r w:rsidR="007D622D" w:rsidRPr="007D622D">
        <w:rPr>
          <w:rFonts w:ascii="Times New Roman" w:hAnsi="Times New Roman" w:cs="Times New Roman"/>
          <w:sz w:val="28"/>
          <w:szCs w:val="28"/>
        </w:rPr>
        <w:t xml:space="preserve"> рекомендовано </w:t>
      </w:r>
      <w:r w:rsidR="007D622D">
        <w:rPr>
          <w:rFonts w:ascii="Times New Roman" w:hAnsi="Times New Roman" w:cs="Times New Roman"/>
          <w:sz w:val="28"/>
          <w:szCs w:val="28"/>
        </w:rPr>
        <w:t>в велосипедном спорте.</w:t>
      </w:r>
    </w:p>
    <w:p w:rsidR="002C1CA4" w:rsidRPr="00580932" w:rsidRDefault="002C1CA4" w:rsidP="002C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CA4" w:rsidRPr="00D96F31" w:rsidRDefault="007D622D" w:rsidP="002C1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5" w:history="1">
        <w:r w:rsidR="002C1CA4" w:rsidRPr="00D96F31">
          <w:rPr>
            <w:rFonts w:ascii="Times New Roman" w:hAnsi="Times New Roman" w:cs="Times New Roman"/>
            <w:b/>
            <w:sz w:val="28"/>
            <w:szCs w:val="28"/>
            <w:lang w:val="en-US"/>
          </w:rPr>
          <w:t>Brown, F</w:t>
        </w:r>
      </w:hyperlink>
      <w:r w:rsidR="002C1CA4" w:rsidRPr="00D96F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2C1CA4" w:rsidRPr="008B7807">
        <w:rPr>
          <w:rFonts w:ascii="Times New Roman" w:hAnsi="Times New Roman" w:cs="Times New Roman"/>
          <w:b/>
          <w:sz w:val="28"/>
          <w:szCs w:val="28"/>
          <w:lang w:val="en-US"/>
        </w:rPr>
        <w:t>Compression Garments and Recovery</w:t>
      </w:r>
      <w:r w:rsidR="002C1CA4" w:rsidRPr="00D96F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from Exercise: A Meta-Analysis / </w:t>
      </w:r>
      <w:hyperlink r:id="rId6" w:history="1">
        <w:r w:rsidR="002C1CA4" w:rsidRPr="00D96F31">
          <w:rPr>
            <w:rFonts w:ascii="Times New Roman" w:hAnsi="Times New Roman" w:cs="Times New Roman"/>
            <w:b/>
            <w:sz w:val="28"/>
            <w:szCs w:val="28"/>
            <w:lang w:val="en-US"/>
          </w:rPr>
          <w:t>Brown F</w:t>
        </w:r>
      </w:hyperlink>
      <w:r w:rsidR="002C1CA4" w:rsidRPr="008B7807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2C1CA4" w:rsidRPr="00D96F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hyperlink r:id="rId7" w:history="1">
        <w:proofErr w:type="spellStart"/>
        <w:r w:rsidR="002C1CA4" w:rsidRPr="00D96F31">
          <w:rPr>
            <w:rFonts w:ascii="Times New Roman" w:hAnsi="Times New Roman" w:cs="Times New Roman"/>
            <w:b/>
            <w:sz w:val="28"/>
            <w:szCs w:val="28"/>
            <w:lang w:val="en-US"/>
          </w:rPr>
          <w:t>Gissane</w:t>
        </w:r>
        <w:proofErr w:type="spellEnd"/>
        <w:r w:rsidR="002C1CA4" w:rsidRPr="00D96F31">
          <w:rPr>
            <w:rFonts w:ascii="Times New Roman" w:hAnsi="Times New Roman" w:cs="Times New Roman"/>
            <w:b/>
            <w:sz w:val="28"/>
            <w:szCs w:val="28"/>
            <w:lang w:val="en-US"/>
          </w:rPr>
          <w:t xml:space="preserve"> C</w:t>
        </w:r>
      </w:hyperlink>
      <w:r w:rsidR="002C1CA4" w:rsidRPr="00D96F3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2C1CA4" w:rsidRPr="008B7807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2C1CA4" w:rsidRPr="00D96F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hyperlink r:id="rId8" w:history="1">
        <w:proofErr w:type="spellStart"/>
        <w:r w:rsidR="002C1CA4" w:rsidRPr="00D96F31">
          <w:rPr>
            <w:rFonts w:ascii="Times New Roman" w:hAnsi="Times New Roman" w:cs="Times New Roman"/>
            <w:b/>
            <w:sz w:val="28"/>
            <w:szCs w:val="28"/>
            <w:lang w:val="en-US"/>
          </w:rPr>
          <w:t>Howatson</w:t>
        </w:r>
        <w:proofErr w:type="spellEnd"/>
        <w:r w:rsidR="002C1CA4" w:rsidRPr="00D96F31">
          <w:rPr>
            <w:rFonts w:ascii="Times New Roman" w:hAnsi="Times New Roman" w:cs="Times New Roman"/>
            <w:b/>
            <w:sz w:val="28"/>
            <w:szCs w:val="28"/>
            <w:lang w:val="en-US"/>
          </w:rPr>
          <w:t xml:space="preserve"> G</w:t>
        </w:r>
      </w:hyperlink>
      <w:r w:rsidR="002C1CA4" w:rsidRPr="00D96F3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2C1CA4" w:rsidRPr="008B7807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2C1CA4" w:rsidRPr="00D96F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hyperlink r:id="rId9" w:history="1">
        <w:r w:rsidR="002C1CA4" w:rsidRPr="00D96F31">
          <w:rPr>
            <w:rFonts w:ascii="Times New Roman" w:hAnsi="Times New Roman" w:cs="Times New Roman"/>
            <w:b/>
            <w:sz w:val="28"/>
            <w:szCs w:val="28"/>
            <w:lang w:val="en-US"/>
          </w:rPr>
          <w:t xml:space="preserve">van </w:t>
        </w:r>
        <w:proofErr w:type="spellStart"/>
        <w:r w:rsidR="002C1CA4" w:rsidRPr="00D96F31">
          <w:rPr>
            <w:rFonts w:ascii="Times New Roman" w:hAnsi="Times New Roman" w:cs="Times New Roman"/>
            <w:b/>
            <w:sz w:val="28"/>
            <w:szCs w:val="28"/>
            <w:lang w:val="en-US"/>
          </w:rPr>
          <w:t>Someren</w:t>
        </w:r>
        <w:proofErr w:type="spellEnd"/>
        <w:r w:rsidR="002C1CA4" w:rsidRPr="00D96F31">
          <w:rPr>
            <w:rFonts w:ascii="Times New Roman" w:hAnsi="Times New Roman" w:cs="Times New Roman"/>
            <w:b/>
            <w:sz w:val="28"/>
            <w:szCs w:val="28"/>
            <w:lang w:val="en-US"/>
          </w:rPr>
          <w:t xml:space="preserve"> K</w:t>
        </w:r>
      </w:hyperlink>
      <w:r w:rsidR="002C1CA4" w:rsidRPr="00D96F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// Sports Medicine. – 2017. – </w:t>
      </w:r>
      <w:proofErr w:type="spellStart"/>
      <w:proofErr w:type="gramStart"/>
      <w:r w:rsidR="002C1CA4" w:rsidRPr="008B7807">
        <w:rPr>
          <w:rFonts w:ascii="Times New Roman" w:hAnsi="Times New Roman" w:cs="Times New Roman"/>
          <w:b/>
          <w:sz w:val="28"/>
          <w:szCs w:val="28"/>
          <w:lang w:val="en-US"/>
        </w:rPr>
        <w:t>doi</w:t>
      </w:r>
      <w:proofErr w:type="spellEnd"/>
      <w:proofErr w:type="gramEnd"/>
      <w:r w:rsidR="002C1CA4" w:rsidRPr="008B7807">
        <w:rPr>
          <w:rFonts w:ascii="Times New Roman" w:hAnsi="Times New Roman" w:cs="Times New Roman"/>
          <w:b/>
          <w:sz w:val="28"/>
          <w:szCs w:val="28"/>
          <w:lang w:val="en-US"/>
        </w:rPr>
        <w:t>: 10.1007/s40279-017-0728-9</w:t>
      </w:r>
    </w:p>
    <w:p w:rsidR="002C1CA4" w:rsidRPr="008B7807" w:rsidRDefault="002C1CA4" w:rsidP="002C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C1CA4" w:rsidRPr="008B7807" w:rsidRDefault="007D622D" w:rsidP="002C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2C1CA4" w:rsidRPr="003F4C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https://www.ncbi.nlm.nih.gov/pubmed/28434152</w:t>
        </w:r>
      </w:hyperlink>
      <w:r w:rsidR="002C1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8403B" w:rsidRPr="002C1CA4" w:rsidRDefault="0098403B" w:rsidP="002C1CA4">
      <w:pPr>
        <w:rPr>
          <w:lang w:val="en-US"/>
        </w:rPr>
      </w:pPr>
    </w:p>
    <w:sectPr w:rsidR="0098403B" w:rsidRPr="002C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A4"/>
    <w:rsid w:val="00293524"/>
    <w:rsid w:val="002C1CA4"/>
    <w:rsid w:val="00302D0E"/>
    <w:rsid w:val="005C03FF"/>
    <w:rsid w:val="007D622D"/>
    <w:rsid w:val="00860942"/>
    <w:rsid w:val="0098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C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Howatson%20G%5BAuthor%5D&amp;cauthor=true&amp;cauthor_uid=284341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Gissane%20C%5BAuthor%5D&amp;cauthor=true&amp;cauthor_uid=2843415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term=Brown%20F%5BAuthor%5D&amp;cauthor=true&amp;cauthor_uid=2843415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cbi.nlm.nih.gov/pubmed/?term=Brown%20F%5BAuthor%5D&amp;cauthor=true&amp;cauthor_uid=28434152" TargetMode="External"/><Relationship Id="rId10" Type="http://schemas.openxmlformats.org/officeDocument/2006/relationships/hyperlink" Target="https://www.ncbi.nlm.nih.gov/pubmed/284341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van%20Someren%20K%5BAuthor%5D&amp;cauthor=true&amp;cauthor_uid=28434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2017-05-23T12:44:00Z</cp:lastPrinted>
  <dcterms:created xsi:type="dcterms:W3CDTF">2017-05-23T12:02:00Z</dcterms:created>
  <dcterms:modified xsi:type="dcterms:W3CDTF">2017-05-23T12:58:00Z</dcterms:modified>
</cp:coreProperties>
</file>